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2" w:rsidRDefault="00F03292" w:rsidP="00F03292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Лоховское муниципальное образование 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03292" w:rsidRDefault="00F03292" w:rsidP="00F03292">
      <w:pPr>
        <w:jc w:val="center"/>
        <w:rPr>
          <w:b/>
          <w:sz w:val="28"/>
        </w:rPr>
      </w:pPr>
    </w:p>
    <w:p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292" w:rsidRDefault="00F03292" w:rsidP="00F03292">
      <w:pPr>
        <w:jc w:val="center"/>
        <w:rPr>
          <w:b/>
          <w:sz w:val="28"/>
          <w:szCs w:val="28"/>
        </w:rPr>
      </w:pPr>
    </w:p>
    <w:p w:rsidR="00F03292" w:rsidRDefault="00C15FAA" w:rsidP="00F03292">
      <w:r>
        <w:t xml:space="preserve">От </w:t>
      </w:r>
      <w:r w:rsidR="00D72EE7">
        <w:t>28</w:t>
      </w:r>
      <w:r w:rsidR="00836357">
        <w:t>.</w:t>
      </w:r>
      <w:r w:rsidR="009B5D0A">
        <w:t>04.2018</w:t>
      </w:r>
      <w:r w:rsidR="00F03292">
        <w:t xml:space="preserve"> г. № </w:t>
      </w:r>
      <w:r w:rsidR="00D73D10">
        <w:t>46</w:t>
      </w:r>
    </w:p>
    <w:p w:rsidR="00F03292" w:rsidRDefault="00F03292" w:rsidP="00F03292">
      <w:r>
        <w:t>с. Лохово</w:t>
      </w:r>
    </w:p>
    <w:p w:rsidR="00F03292" w:rsidRDefault="00F03292" w:rsidP="00F03292"/>
    <w:p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="00F62888">
        <w:rPr>
          <w:b/>
        </w:rPr>
        <w:t xml:space="preserve"> квартал 201</w:t>
      </w:r>
      <w:r w:rsidR="009B5D0A">
        <w:rPr>
          <w:b/>
        </w:rPr>
        <w:t>8</w:t>
      </w:r>
      <w:r>
        <w:rPr>
          <w:b/>
        </w:rPr>
        <w:t>года</w:t>
      </w:r>
    </w:p>
    <w:p w:rsidR="00F03292" w:rsidRDefault="00F03292" w:rsidP="00F03292">
      <w:pPr>
        <w:rPr>
          <w:b/>
        </w:rPr>
      </w:pP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5D0A" w:rsidRPr="009B5D0A" w:rsidRDefault="009B5D0A" w:rsidP="009B5D0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9B5D0A">
        <w:rPr>
          <w:sz w:val="28"/>
          <w:szCs w:val="28"/>
        </w:rPr>
        <w:t>Лоховского</w:t>
      </w:r>
      <w:proofErr w:type="spellEnd"/>
      <w:r w:rsidRPr="009B5D0A">
        <w:rPr>
          <w:sz w:val="28"/>
          <w:szCs w:val="28"/>
        </w:rPr>
        <w:t xml:space="preserve"> сельского поселения за </w:t>
      </w:r>
      <w:r w:rsidRPr="009B5D0A">
        <w:rPr>
          <w:sz w:val="28"/>
          <w:szCs w:val="28"/>
          <w:lang w:val="en-US"/>
        </w:rPr>
        <w:t>I</w:t>
      </w:r>
      <w:r w:rsidRPr="009B5D0A">
        <w:rPr>
          <w:sz w:val="28"/>
          <w:szCs w:val="28"/>
        </w:rPr>
        <w:t xml:space="preserve"> квартал 2018 года: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доходам в сумме 1873,7 тыс. руб., в том числе безвозмездные поступления из других бюджетов бюджетной системы Российской Федерации 1010,2 тыс. руб. согласно приложению 1;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расходам в сумме 1845,3 тыс. руб. согласно приложениям 2,3,4;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целевых  программ согласно приложению 5;</w:t>
      </w:r>
    </w:p>
    <w:p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размеру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в сумме  28,4 тыс. руб. согласно приложению 6;</w:t>
      </w:r>
    </w:p>
    <w:p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8.</w:t>
      </w:r>
      <w:r>
        <w:rPr>
          <w:sz w:val="28"/>
          <w:szCs w:val="28"/>
        </w:rPr>
        <w:tab/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:rsidR="004877BE" w:rsidRDefault="00AA7A82" w:rsidP="00FE0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</w:t>
      </w:r>
      <w:r w:rsidR="001A1F18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 Кобелевой Н.Л.</w:t>
      </w:r>
      <w:r w:rsidR="00F03292"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F03292">
        <w:rPr>
          <w:sz w:val="28"/>
          <w:szCs w:val="28"/>
        </w:rPr>
        <w:t>Лоховский</w:t>
      </w:r>
      <w:proofErr w:type="spellEnd"/>
      <w:r w:rsidR="00F03292">
        <w:rPr>
          <w:sz w:val="28"/>
          <w:szCs w:val="28"/>
        </w:rPr>
        <w:t xml:space="preserve"> Вестник» </w:t>
      </w:r>
      <w:r w:rsidR="00FE07DD">
        <w:rPr>
          <w:spacing w:val="-15"/>
          <w:sz w:val="28"/>
          <w:szCs w:val="28"/>
        </w:rPr>
        <w:t xml:space="preserve">и </w:t>
      </w:r>
      <w:r w:rsidR="00FE07DD" w:rsidRPr="00A953E0">
        <w:rPr>
          <w:spacing w:val="-15"/>
          <w:sz w:val="28"/>
          <w:szCs w:val="28"/>
        </w:rPr>
        <w:t xml:space="preserve">разместить </w:t>
      </w:r>
      <w:r w:rsidR="00FE07DD">
        <w:rPr>
          <w:spacing w:val="-15"/>
          <w:sz w:val="28"/>
          <w:szCs w:val="28"/>
        </w:rPr>
        <w:t>в подразделе Лоховского сельского поселения в разделе «Поселения района»</w:t>
      </w:r>
      <w:r w:rsidR="00FE07DD" w:rsidRPr="00A953E0">
        <w:rPr>
          <w:spacing w:val="-15"/>
          <w:sz w:val="28"/>
          <w:szCs w:val="28"/>
        </w:rPr>
        <w:t xml:space="preserve"> официального сайта Черемховского район</w:t>
      </w:r>
      <w:r w:rsidR="00FE07DD">
        <w:rPr>
          <w:spacing w:val="-15"/>
          <w:sz w:val="28"/>
          <w:szCs w:val="28"/>
        </w:rPr>
        <w:t>ного муниципального образования в информационно – телекоммуникационной сети «Интернет».</w:t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650C12" w:rsidRDefault="00650C12" w:rsidP="00F03292">
      <w:pPr>
        <w:outlineLvl w:val="0"/>
        <w:rPr>
          <w:sz w:val="28"/>
          <w:szCs w:val="28"/>
        </w:rPr>
      </w:pPr>
    </w:p>
    <w:p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82">
        <w:rPr>
          <w:sz w:val="28"/>
          <w:szCs w:val="28"/>
        </w:rPr>
        <w:t>А.Э. Поляковский</w:t>
      </w:r>
    </w:p>
    <w:p w:rsidR="003D19B5" w:rsidRDefault="00F03292" w:rsidP="003D19B5">
      <w:pPr>
        <w:rPr>
          <w:sz w:val="22"/>
          <w:szCs w:val="22"/>
        </w:rPr>
      </w:pPr>
      <w:r>
        <w:rPr>
          <w:sz w:val="22"/>
          <w:szCs w:val="22"/>
        </w:rPr>
        <w:t>Исп. В.В. Россова</w:t>
      </w:r>
    </w:p>
    <w:p w:rsidR="0075160E" w:rsidRPr="00AA1F89" w:rsidRDefault="00F03292" w:rsidP="00F03292">
      <w:pPr>
        <w:jc w:val="right"/>
      </w:pPr>
      <w:r w:rsidRPr="00AA1F89">
        <w:lastRenderedPageBreak/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r w:rsidRPr="00AA1F89">
        <w:t>Л</w:t>
      </w:r>
      <w:r w:rsidR="00F03292" w:rsidRPr="00AA1F89">
        <w:t>оховского</w:t>
      </w:r>
      <w:r w:rsidRPr="00AA1F89">
        <w:t xml:space="preserve"> </w:t>
      </w:r>
    </w:p>
    <w:p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:rsidR="00CD179D" w:rsidRDefault="00D73D10" w:rsidP="00F03292">
      <w:pPr>
        <w:jc w:val="right"/>
      </w:pPr>
      <w:r>
        <w:t>от 28</w:t>
      </w:r>
      <w:r w:rsidR="00AA1F89">
        <w:t>.04.2018</w:t>
      </w:r>
      <w:r w:rsidR="00CD179D" w:rsidRPr="00AA1F89">
        <w:t xml:space="preserve"> №</w:t>
      </w:r>
      <w:r>
        <w:t>46</w:t>
      </w:r>
      <w:r w:rsidR="00CD179D" w:rsidRPr="00AA1F89">
        <w:t xml:space="preserve"> </w:t>
      </w:r>
    </w:p>
    <w:p w:rsidR="00CD179D" w:rsidRDefault="00CD179D" w:rsidP="00F03292">
      <w:pPr>
        <w:jc w:val="right"/>
      </w:pPr>
    </w:p>
    <w:p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r w:rsidRPr="00CD179D">
        <w:rPr>
          <w:b/>
          <w:bCs/>
          <w:color w:val="000000"/>
          <w:sz w:val="28"/>
          <w:szCs w:val="28"/>
        </w:rPr>
        <w:t xml:space="preserve">Лоховского сельского поселения за </w:t>
      </w:r>
      <w:r w:rsidRPr="00CD179D">
        <w:rPr>
          <w:b/>
          <w:bCs/>
          <w:color w:val="000000"/>
          <w:sz w:val="28"/>
          <w:szCs w:val="28"/>
          <w:lang w:val="en-US"/>
        </w:rPr>
        <w:t>I</w:t>
      </w:r>
      <w:r w:rsidR="00B67ECD">
        <w:rPr>
          <w:b/>
          <w:bCs/>
          <w:color w:val="000000"/>
          <w:sz w:val="28"/>
          <w:szCs w:val="28"/>
        </w:rPr>
        <w:t xml:space="preserve"> квартал 2018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:rsidR="002A5B53" w:rsidRDefault="002A5B53" w:rsidP="002A5B5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8"/>
        <w:gridCol w:w="3118"/>
        <w:gridCol w:w="1136"/>
        <w:gridCol w:w="1134"/>
        <w:gridCol w:w="815"/>
      </w:tblGrid>
      <w:tr w:rsidR="00B67ECD" w:rsidRPr="00B67ECD" w:rsidTr="00B67ECD">
        <w:trPr>
          <w:trHeight w:val="345"/>
        </w:trPr>
        <w:tc>
          <w:tcPr>
            <w:tcW w:w="2024" w:type="pct"/>
            <w:vMerge w:val="restar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B67EC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B67ECD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45" w:type="pct"/>
            <w:vMerge w:val="restar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План</w:t>
            </w:r>
          </w:p>
        </w:tc>
        <w:tc>
          <w:tcPr>
            <w:tcW w:w="544" w:type="pct"/>
            <w:vMerge w:val="restar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Факт</w:t>
            </w:r>
          </w:p>
        </w:tc>
        <w:tc>
          <w:tcPr>
            <w:tcW w:w="391" w:type="pct"/>
            <w:vMerge w:val="restar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% исполнения</w:t>
            </w:r>
          </w:p>
        </w:tc>
      </w:tr>
      <w:tr w:rsidR="00B67ECD" w:rsidRPr="00B67ECD" w:rsidTr="00B67ECD">
        <w:trPr>
          <w:trHeight w:val="1575"/>
        </w:trPr>
        <w:tc>
          <w:tcPr>
            <w:tcW w:w="2024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545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4 553,5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863,5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1 579,0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346,6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22,0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000000" w:fill="FFFFFF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1 579,0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346,6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22,0</w:t>
            </w:r>
          </w:p>
        </w:tc>
      </w:tr>
      <w:tr w:rsidR="00B67ECD" w:rsidRPr="00B67ECD" w:rsidTr="00B67ECD">
        <w:trPr>
          <w:trHeight w:val="109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7ECD">
              <w:rPr>
                <w:sz w:val="18"/>
                <w:szCs w:val="18"/>
                <w:vertAlign w:val="superscript"/>
              </w:rPr>
              <w:t>1</w:t>
            </w:r>
            <w:r w:rsidRPr="00B67ECD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1 01 02010 01 0000 110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1 568,3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346,6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22,1</w:t>
            </w:r>
          </w:p>
        </w:tc>
      </w:tr>
      <w:tr w:rsidR="00B67ECD" w:rsidRPr="00B67ECD" w:rsidTr="00B67ECD">
        <w:trPr>
          <w:trHeight w:val="1980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B67ECD">
              <w:rPr>
                <w:sz w:val="18"/>
                <w:szCs w:val="18"/>
              </w:rPr>
              <w:t>адвакатов</w:t>
            </w:r>
            <w:proofErr w:type="spellEnd"/>
            <w:r w:rsidRPr="00B67ECD">
              <w:rPr>
                <w:sz w:val="18"/>
                <w:szCs w:val="18"/>
              </w:rPr>
              <w:t>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1 01 02020 01 0000 110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94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1 01 02030 01 0000 110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1 352,0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320,4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23,7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504,3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26,2</w:t>
            </w:r>
          </w:p>
        </w:tc>
      </w:tr>
      <w:tr w:rsidR="00B67ECD" w:rsidRPr="00B67ECD" w:rsidTr="00B67ECD">
        <w:trPr>
          <w:trHeight w:val="157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ECD">
              <w:rPr>
                <w:sz w:val="18"/>
                <w:szCs w:val="18"/>
              </w:rPr>
              <w:t>инжекторных</w:t>
            </w:r>
            <w:proofErr w:type="spellEnd"/>
            <w:r w:rsidRPr="00B67EC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23,0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921,8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215,0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23,3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1 03 02260 01 0000 110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-78,0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-27,5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35,3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1 05 00000 00 0000 000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543,8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1 05 03010 01 0000 110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543,8</w:t>
            </w:r>
          </w:p>
        </w:tc>
      </w:tr>
      <w:tr w:rsidR="00B67ECD" w:rsidRPr="00B67ECD" w:rsidTr="00B67ECD">
        <w:trPr>
          <w:trHeight w:val="97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1 05 03010 01 1000 110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543,8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1 031,0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135,6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13,1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1 06 01030 00 0000 000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0,8</w:t>
            </w:r>
          </w:p>
        </w:tc>
      </w:tr>
      <w:tr w:rsidR="00B67ECD" w:rsidRPr="00B67ECD" w:rsidTr="00B67ECD">
        <w:trPr>
          <w:trHeight w:val="94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1 06 01030 10 0000 110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1 06 06000 00 0000 110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905,0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134,5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14,9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1 06 06033 10 0000 110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665,0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127,6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19,2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1 06 06043 10 0000 110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2,9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535,2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1,8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1 11 05025 10 0000 120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24,9</w:t>
            </w:r>
          </w:p>
        </w:tc>
      </w:tr>
      <w:tr w:rsidR="00B67ECD" w:rsidRPr="00B67ECD" w:rsidTr="00B67ECD">
        <w:trPr>
          <w:trHeight w:val="126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528,0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1,5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7,1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16,8</w:t>
            </w:r>
          </w:p>
        </w:tc>
      </w:tr>
      <w:tr w:rsidR="00B67ECD" w:rsidRPr="00B67ECD" w:rsidTr="00B67ECD">
        <w:trPr>
          <w:trHeight w:val="69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1 13 01995 10 0001 130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color w:val="000000"/>
                <w:sz w:val="18"/>
                <w:szCs w:val="18"/>
              </w:rPr>
            </w:pPr>
            <w:r w:rsidRPr="00B67ECD">
              <w:rPr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1 16 90000 00 0000 140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6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67ECD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6 847,4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1 010,2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14,8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2 02 00000 00 0000 000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6 847,4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1 010,2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14,8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lastRenderedPageBreak/>
              <w:t>Дотации  бюджетам бюджетной системы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2 02 10000 00 0000 151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4 072,3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983,0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24,1</w:t>
            </w:r>
          </w:p>
        </w:tc>
      </w:tr>
      <w:tr w:rsidR="00B67ECD" w:rsidRPr="00B67ECD" w:rsidTr="00B67ECD">
        <w:trPr>
          <w:trHeight w:val="630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2 02 15001 10 0000 151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4 072,3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983,0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24,1</w:t>
            </w:r>
          </w:p>
        </w:tc>
      </w:tr>
      <w:tr w:rsidR="00B67ECD" w:rsidRPr="00B67ECD" w:rsidTr="00B67ECD">
        <w:trPr>
          <w:trHeight w:val="55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2 02 20000 00 0000 151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2 638,6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2 02 29999 10 0000 151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2 638,6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2 02 30000 00 0000 151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136,5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27,2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19,9</w:t>
            </w:r>
          </w:p>
        </w:tc>
      </w:tr>
      <w:tr w:rsidR="00B67ECD" w:rsidRPr="00B67ECD" w:rsidTr="00B67ECD">
        <w:trPr>
          <w:trHeight w:val="73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2 02 30024 10 0000 151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19,6</w:t>
            </w:r>
          </w:p>
        </w:tc>
      </w:tr>
      <w:tr w:rsidR="00B67ECD" w:rsidRPr="00B67ECD" w:rsidTr="00B67ECD">
        <w:trPr>
          <w:trHeight w:val="915"/>
        </w:trPr>
        <w:tc>
          <w:tcPr>
            <w:tcW w:w="202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2 02 35118 10 0000 151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20,0</w:t>
            </w:r>
          </w:p>
        </w:tc>
      </w:tr>
      <w:tr w:rsidR="00B67ECD" w:rsidRPr="00B67ECD" w:rsidTr="00B67ECD">
        <w:trPr>
          <w:trHeight w:val="315"/>
        </w:trPr>
        <w:tc>
          <w:tcPr>
            <w:tcW w:w="2024" w:type="pct"/>
            <w:shd w:val="clear" w:color="auto" w:fill="auto"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B67ECD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11 400,9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1 873,7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67ECD" w:rsidRPr="00B67ECD" w:rsidRDefault="00B67ECD" w:rsidP="00B67EC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B67ECD">
              <w:rPr>
                <w:bCs/>
                <w:sz w:val="18"/>
                <w:szCs w:val="18"/>
              </w:rPr>
              <w:t>16,4</w:t>
            </w:r>
          </w:p>
        </w:tc>
      </w:tr>
    </w:tbl>
    <w:p w:rsidR="002A5B53" w:rsidRPr="00CD179D" w:rsidRDefault="002A5B53" w:rsidP="002A5B53">
      <w:pPr>
        <w:jc w:val="both"/>
      </w:pPr>
    </w:p>
    <w:p w:rsidR="00057E0B" w:rsidRDefault="00057E0B" w:rsidP="002A5B53">
      <w:pPr>
        <w:jc w:val="right"/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40F1E" w:rsidRDefault="00C40F1E" w:rsidP="0075160E">
      <w:pPr>
        <w:jc w:val="right"/>
      </w:pPr>
    </w:p>
    <w:p w:rsidR="00C40F1E" w:rsidRDefault="00C40F1E" w:rsidP="0075160E">
      <w:pPr>
        <w:jc w:val="right"/>
      </w:pPr>
    </w:p>
    <w:p w:rsidR="00F81546" w:rsidRDefault="00F81546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№2 </w:t>
      </w:r>
      <w:r w:rsidRPr="00CD179D">
        <w:t xml:space="preserve">к постановлению </w:t>
      </w:r>
    </w:p>
    <w:p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D73D10" w:rsidP="0075160E">
      <w:pPr>
        <w:jc w:val="right"/>
      </w:pPr>
      <w:r>
        <w:t>от 28</w:t>
      </w:r>
      <w:r w:rsidR="00C40F1E">
        <w:t>.04.2018</w:t>
      </w:r>
      <w:r w:rsidR="0075160E" w:rsidRPr="00CD179D">
        <w:t xml:space="preserve"> № </w:t>
      </w:r>
      <w:r>
        <w:t>46</w:t>
      </w:r>
    </w:p>
    <w:p w:rsidR="0075160E" w:rsidRDefault="0075160E" w:rsidP="0075160E">
      <w:pPr>
        <w:jc w:val="right"/>
      </w:pPr>
    </w:p>
    <w:p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</w:t>
      </w:r>
      <w:r w:rsidR="00C40F1E">
        <w:rPr>
          <w:b/>
          <w:bCs/>
          <w:sz w:val="28"/>
          <w:szCs w:val="28"/>
        </w:rPr>
        <w:t xml:space="preserve"> 2018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:rsidR="00F03292" w:rsidRPr="00303EBE" w:rsidRDefault="00A800D4" w:rsidP="00A800D4">
      <w:pPr>
        <w:jc w:val="right"/>
      </w:pPr>
      <w:r w:rsidRPr="00303EBE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517"/>
        <w:gridCol w:w="459"/>
        <w:gridCol w:w="459"/>
        <w:gridCol w:w="1228"/>
        <w:gridCol w:w="517"/>
        <w:gridCol w:w="936"/>
        <w:gridCol w:w="846"/>
        <w:gridCol w:w="1221"/>
      </w:tblGrid>
      <w:tr w:rsidR="00C40F1E" w:rsidRPr="00C40F1E" w:rsidTr="00BD71A7">
        <w:trPr>
          <w:trHeight w:val="315"/>
        </w:trPr>
        <w:tc>
          <w:tcPr>
            <w:tcW w:w="2034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pct"/>
            <w:gridSpan w:val="5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49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06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586" w:type="pct"/>
            <w:vMerge w:val="restart"/>
            <w:shd w:val="clear" w:color="auto" w:fill="auto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40F1E" w:rsidRPr="00C40F1E" w:rsidTr="00BD71A7">
        <w:trPr>
          <w:trHeight w:val="1215"/>
        </w:trPr>
        <w:tc>
          <w:tcPr>
            <w:tcW w:w="2034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раздела</w:t>
            </w: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подраздела</w:t>
            </w:r>
          </w:p>
        </w:tc>
        <w:tc>
          <w:tcPr>
            <w:tcW w:w="589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248" w:type="pct"/>
            <w:shd w:val="clear" w:color="auto" w:fill="auto"/>
            <w:textDirection w:val="btLr"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449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F1E" w:rsidRPr="00C40F1E" w:rsidTr="00BD71A7">
        <w:trPr>
          <w:trHeight w:val="315"/>
        </w:trPr>
        <w:tc>
          <w:tcPr>
            <w:tcW w:w="2034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C40F1E" w:rsidRPr="00C40F1E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40F1E">
              <w:rPr>
                <w:bCs/>
                <w:sz w:val="18"/>
                <w:szCs w:val="18"/>
              </w:rPr>
              <w:t>Лоховское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13 569,8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1 845,3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13,6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3 899,3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661,9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17,0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5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C40F1E" w:rsidTr="00BD71A7">
        <w:trPr>
          <w:trHeight w:val="8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529,1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17,5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0200300000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2 438,5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389,2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16,0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581,9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138,9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23,9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16,8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0509000000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Резервный фонд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100,0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6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5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0904700000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20,1</w:t>
            </w:r>
          </w:p>
        </w:tc>
      </w:tr>
      <w:tr w:rsidR="00BD71A7" w:rsidRPr="00C40F1E" w:rsidTr="00BD71A7">
        <w:trPr>
          <w:trHeight w:val="58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4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Лоховском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муниципальном образовании на 2017 - 2019 годы».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12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8600700000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4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Обслуживание и ремонт звуковой сигнализации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2 524,0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9,7</w:t>
            </w:r>
          </w:p>
        </w:tc>
      </w:tr>
      <w:tr w:rsidR="00BD71A7" w:rsidRPr="00C40F1E" w:rsidTr="00BD71A7">
        <w:trPr>
          <w:trHeight w:val="6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 на 2017–2020 годы с перспективой до 2032 г."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8900000000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72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3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C40F1E" w:rsidTr="00BD71A7">
        <w:trPr>
          <w:trHeight w:val="5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2 614,1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7,7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12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 xml:space="preserve">Повышение надежности функционирования систем коммунальной инфраструктуры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образования, сокращение потребления топливно-энергетических ресурсов в жилищно-коммунальном хозяйстве </w:t>
            </w:r>
            <w:proofErr w:type="spellStart"/>
            <w:r w:rsidRPr="00C40F1E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108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3505000000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Переподготовка и повышение квалификации кадров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C40F1E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4 103,8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22,4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3 748,6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24,5</w:t>
            </w:r>
          </w:p>
        </w:tc>
      </w:tr>
      <w:tr w:rsidR="00BD71A7" w:rsidRPr="00C40F1E" w:rsidTr="00BD71A7">
        <w:trPr>
          <w:trHeight w:val="10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100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2 637,3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820,8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31,1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1 108,6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98,3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8,9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11,9</w:t>
            </w:r>
          </w:p>
        </w:tc>
      </w:tr>
      <w:tr w:rsidR="00BD71A7" w:rsidRPr="00C40F1E" w:rsidTr="00BD71A7">
        <w:trPr>
          <w:trHeight w:val="27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73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образования" на 2017-2019 годы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75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proofErr w:type="spellStart"/>
            <w:r w:rsidRPr="00C40F1E">
              <w:rPr>
                <w:sz w:val="18"/>
                <w:szCs w:val="18"/>
              </w:rPr>
              <w:t>Лоховского</w:t>
            </w:r>
            <w:proofErr w:type="spellEnd"/>
            <w:r w:rsidRPr="00C40F1E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97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lastRenderedPageBreak/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0F1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0F1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28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0F1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20"/>
                <w:szCs w:val="20"/>
              </w:rPr>
            </w:pPr>
            <w:r w:rsidRPr="00C40F1E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FFFFFF" w:fill="FFFFFF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FFFFFF" w:fill="FFFFFF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C40F1E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81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0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99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2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49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540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 на осуществление части полномочий по организации и осуществлению мероприятий по ЖКХ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C40F1E" w:rsidTr="00BD71A7">
        <w:trPr>
          <w:trHeight w:val="315"/>
        </w:trPr>
        <w:tc>
          <w:tcPr>
            <w:tcW w:w="2034" w:type="pct"/>
            <w:shd w:val="clear" w:color="auto" w:fill="auto"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sz w:val="18"/>
                <w:szCs w:val="18"/>
              </w:rPr>
            </w:pPr>
            <w:r w:rsidRPr="00C40F1E"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C40F1E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C40F1E">
              <w:rPr>
                <w:bCs/>
                <w:sz w:val="18"/>
                <w:szCs w:val="18"/>
              </w:rPr>
              <w:t>0,0</w:t>
            </w:r>
          </w:p>
        </w:tc>
      </w:tr>
    </w:tbl>
    <w:p w:rsidR="00F03292" w:rsidRDefault="00F03292" w:rsidP="00F03292">
      <w:pPr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75160E" w:rsidRDefault="0075160E" w:rsidP="0075160E">
      <w:pPr>
        <w:jc w:val="right"/>
      </w:pPr>
    </w:p>
    <w:p w:rsidR="0008575F" w:rsidRDefault="0008575F" w:rsidP="0075160E">
      <w:pPr>
        <w:jc w:val="right"/>
      </w:pPr>
    </w:p>
    <w:p w:rsidR="0075160E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:rsidR="0075160E" w:rsidRDefault="0075160E" w:rsidP="0075160E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D73D10" w:rsidP="0075160E">
      <w:pPr>
        <w:jc w:val="right"/>
      </w:pPr>
      <w:r>
        <w:t>от 28</w:t>
      </w:r>
      <w:r w:rsidR="00C40F1E">
        <w:t>.04.2018</w:t>
      </w:r>
      <w:r w:rsidR="0075160E" w:rsidRPr="00CD179D">
        <w:t xml:space="preserve"> № </w:t>
      </w:r>
      <w:r>
        <w:t>46</w:t>
      </w:r>
    </w:p>
    <w:p w:rsidR="0075160E" w:rsidRDefault="0075160E" w:rsidP="0075160E">
      <w:pPr>
        <w:jc w:val="right"/>
      </w:pPr>
    </w:p>
    <w:p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r w:rsidR="00A800D4" w:rsidRPr="0075160E">
        <w:rPr>
          <w:b/>
          <w:bCs/>
          <w:sz w:val="28"/>
          <w:szCs w:val="28"/>
        </w:rPr>
        <w:t xml:space="preserve">Лоховского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 </w:t>
      </w:r>
      <w:r w:rsidR="00C40F1E">
        <w:rPr>
          <w:b/>
          <w:bCs/>
          <w:sz w:val="28"/>
          <w:szCs w:val="28"/>
        </w:rPr>
        <w:t>2018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:rsidR="0075160E" w:rsidRPr="0075160E" w:rsidRDefault="007B45EB" w:rsidP="007B45E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59"/>
        <w:gridCol w:w="459"/>
        <w:gridCol w:w="1228"/>
        <w:gridCol w:w="518"/>
        <w:gridCol w:w="852"/>
        <w:gridCol w:w="921"/>
        <w:gridCol w:w="1221"/>
      </w:tblGrid>
      <w:tr w:rsidR="00C40F1E" w:rsidRPr="00BD71A7" w:rsidTr="00BD71A7">
        <w:trPr>
          <w:trHeight w:val="315"/>
        </w:trPr>
        <w:tc>
          <w:tcPr>
            <w:tcW w:w="2286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pct"/>
            <w:gridSpan w:val="4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09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42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586" w:type="pct"/>
            <w:vMerge w:val="restart"/>
            <w:shd w:val="clear" w:color="auto" w:fill="auto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40F1E" w:rsidRPr="00BD71A7" w:rsidTr="00BD71A7">
        <w:trPr>
          <w:trHeight w:val="1215"/>
        </w:trPr>
        <w:tc>
          <w:tcPr>
            <w:tcW w:w="2286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раздела</w:t>
            </w:r>
          </w:p>
        </w:tc>
        <w:tc>
          <w:tcPr>
            <w:tcW w:w="220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подраздела</w:t>
            </w:r>
          </w:p>
        </w:tc>
        <w:tc>
          <w:tcPr>
            <w:tcW w:w="589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248" w:type="pct"/>
            <w:shd w:val="clear" w:color="auto" w:fill="auto"/>
            <w:textDirection w:val="btLr"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409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F1E" w:rsidRPr="00BD71A7" w:rsidTr="00BD71A7">
        <w:trPr>
          <w:trHeight w:val="315"/>
        </w:trPr>
        <w:tc>
          <w:tcPr>
            <w:tcW w:w="2286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C40F1E" w:rsidRPr="00BD71A7" w:rsidRDefault="00C40F1E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8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D71A7">
              <w:rPr>
                <w:bCs/>
                <w:sz w:val="18"/>
                <w:szCs w:val="18"/>
              </w:rPr>
              <w:t>Лоховское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13 569,8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1 845,3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13,6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3 899,3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661,9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17,0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5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15,6</w:t>
            </w:r>
          </w:p>
        </w:tc>
      </w:tr>
      <w:tr w:rsidR="00BD71A7" w:rsidRPr="00BD71A7" w:rsidTr="00BD71A7">
        <w:trPr>
          <w:trHeight w:val="8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529,1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17,5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0200300000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3 026,2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2 438,5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389,2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16,0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581,9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138,9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23,9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16,8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0509000000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Резервный фонд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0509004300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6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5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0904700000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20,0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20,1</w:t>
            </w:r>
          </w:p>
        </w:tc>
      </w:tr>
      <w:tr w:rsidR="00BD71A7" w:rsidRPr="00BD71A7" w:rsidTr="00BD71A7">
        <w:trPr>
          <w:trHeight w:val="58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4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Лоховском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муниципальном образовании на 2017 - 2019 годы».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12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8600700000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4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Обслуживание и ремонт звуковой сигнализации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8600700003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2 524,0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0,9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9,2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9,7</w:t>
            </w:r>
          </w:p>
        </w:tc>
      </w:tr>
      <w:tr w:rsidR="00BD71A7" w:rsidRPr="00BD71A7" w:rsidTr="00BD71A7">
        <w:trPr>
          <w:trHeight w:val="6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0200173110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 на 2017–2020 годы с перспективой до 2032 г."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8900000000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2 491,7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0,8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72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89007Д7001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2 385,5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3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BD71A7" w:rsidTr="00BD71A7">
        <w:trPr>
          <w:trHeight w:val="5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89007Д7002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18,7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2 614,1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7,7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2 511,1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66,7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12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 xml:space="preserve">Повышение надежности функционирования систем коммунальной инфраструктуры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образования, сокращение потребления топливно-энергетических ресурсов в жилищно-коммунальном хозяйстве </w:t>
            </w:r>
            <w:proofErr w:type="spellStart"/>
            <w:r w:rsidRPr="00BD71A7">
              <w:rPr>
                <w:bCs/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108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2 211,1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3505000000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Переподготовка и повышение квалификации кадров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4 148,8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22,2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  <w:r w:rsidRPr="00BD71A7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4 103,8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22,4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3 748,6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24,5</w:t>
            </w:r>
          </w:p>
        </w:tc>
      </w:tr>
      <w:tr w:rsidR="00BD71A7" w:rsidRPr="00BD71A7" w:rsidTr="00BD71A7">
        <w:trPr>
          <w:trHeight w:val="10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2 637,3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820,8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31,1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1 108,6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98,3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8,9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800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11,9</w:t>
            </w:r>
          </w:p>
        </w:tc>
      </w:tr>
      <w:tr w:rsidR="00BD71A7" w:rsidRPr="00BD71A7" w:rsidTr="00BD71A7">
        <w:trPr>
          <w:trHeight w:val="27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40000S2370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20"/>
                <w:szCs w:val="20"/>
              </w:rPr>
            </w:pPr>
            <w:r w:rsidRPr="00BD71A7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355,1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73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образования" на 2017-2019 годы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75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proofErr w:type="spellStart"/>
            <w:r w:rsidRPr="00BD71A7">
              <w:rPr>
                <w:sz w:val="18"/>
                <w:szCs w:val="18"/>
              </w:rPr>
              <w:t>Лоховского</w:t>
            </w:r>
            <w:proofErr w:type="spellEnd"/>
            <w:r w:rsidRPr="00BD71A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64007Э0001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97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300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15,5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1A7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1A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28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1A7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FFFFFF" w:fill="FFFFFF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FFFFFF" w:fill="FFFFFF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color w:val="000000"/>
                <w:sz w:val="20"/>
                <w:szCs w:val="20"/>
              </w:rPr>
            </w:pPr>
            <w:r w:rsidRPr="00BD71A7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200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81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0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99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2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49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540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 на осуществление части полномочий по организации и осуществлению мероприятий по ЖКХ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  <w:tr w:rsidR="00BD71A7" w:rsidRPr="00BD71A7" w:rsidTr="00BD71A7">
        <w:trPr>
          <w:trHeight w:val="315"/>
        </w:trPr>
        <w:tc>
          <w:tcPr>
            <w:tcW w:w="2286" w:type="pct"/>
            <w:shd w:val="clear" w:color="auto" w:fill="auto"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sz w:val="18"/>
                <w:szCs w:val="18"/>
              </w:rPr>
            </w:pPr>
            <w:r w:rsidRPr="00BD71A7">
              <w:rPr>
                <w:sz w:val="18"/>
                <w:szCs w:val="18"/>
              </w:rPr>
              <w:t>500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BD71A7" w:rsidRPr="00BD71A7" w:rsidRDefault="00BD71A7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BD71A7" w:rsidRPr="00BD71A7" w:rsidRDefault="00BD71A7" w:rsidP="00C40F1E">
            <w:pPr>
              <w:jc w:val="center"/>
              <w:rPr>
                <w:bCs/>
                <w:sz w:val="18"/>
                <w:szCs w:val="18"/>
              </w:rPr>
            </w:pPr>
            <w:r w:rsidRPr="00BD71A7">
              <w:rPr>
                <w:bCs/>
                <w:sz w:val="18"/>
                <w:szCs w:val="18"/>
              </w:rPr>
              <w:t>0,0</w:t>
            </w:r>
          </w:p>
        </w:tc>
      </w:tr>
    </w:tbl>
    <w:p w:rsidR="000449C7" w:rsidRDefault="000449C7" w:rsidP="00823B48">
      <w:pPr>
        <w:jc w:val="both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C6425A" w:rsidRDefault="00C6425A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0449C7" w:rsidRDefault="000449C7" w:rsidP="000449C7">
      <w:pPr>
        <w:jc w:val="right"/>
      </w:pPr>
      <w:r w:rsidRPr="00CD179D"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:rsidR="000449C7" w:rsidRDefault="000449C7" w:rsidP="000449C7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0449C7" w:rsidRDefault="00D73D10" w:rsidP="000449C7">
      <w:pPr>
        <w:jc w:val="right"/>
      </w:pPr>
      <w:r>
        <w:t>от 28</w:t>
      </w:r>
      <w:r w:rsidR="00415575">
        <w:t>.</w:t>
      </w:r>
      <w:r w:rsidR="00C6425A">
        <w:t>04</w:t>
      </w:r>
      <w:r w:rsidR="00B67ECD">
        <w:t>.2018</w:t>
      </w:r>
      <w:r w:rsidR="000449C7" w:rsidRPr="00CD179D">
        <w:t xml:space="preserve"> № </w:t>
      </w:r>
      <w:r>
        <w:t>46</w:t>
      </w:r>
    </w:p>
    <w:p w:rsidR="00E312F3" w:rsidRDefault="00E312F3" w:rsidP="000449C7">
      <w:pPr>
        <w:jc w:val="right"/>
      </w:pPr>
    </w:p>
    <w:p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Pr="00E35DEA">
        <w:rPr>
          <w:b/>
          <w:bCs/>
          <w:sz w:val="28"/>
          <w:szCs w:val="28"/>
          <w:lang w:val="en-US"/>
        </w:rPr>
        <w:t>I</w:t>
      </w:r>
      <w:r w:rsidR="00B67ECD">
        <w:rPr>
          <w:b/>
          <w:bCs/>
          <w:sz w:val="28"/>
          <w:szCs w:val="28"/>
        </w:rPr>
        <w:t xml:space="preserve">  квартал 2018</w:t>
      </w:r>
      <w:r w:rsidRPr="00E35DEA">
        <w:rPr>
          <w:b/>
          <w:bCs/>
          <w:sz w:val="28"/>
          <w:szCs w:val="28"/>
        </w:rPr>
        <w:t xml:space="preserve"> года</w:t>
      </w:r>
    </w:p>
    <w:p w:rsidR="000449C7" w:rsidRDefault="000449C7" w:rsidP="0008575F">
      <w:pPr>
        <w:jc w:val="right"/>
      </w:pPr>
      <w:r>
        <w:t>тыс. руб.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8"/>
        <w:gridCol w:w="1276"/>
        <w:gridCol w:w="992"/>
        <w:gridCol w:w="1276"/>
        <w:gridCol w:w="1275"/>
        <w:gridCol w:w="1134"/>
      </w:tblGrid>
      <w:tr w:rsidR="00415575" w:rsidRPr="002B04D8" w:rsidTr="002B04D8">
        <w:trPr>
          <w:trHeight w:val="20"/>
        </w:trPr>
        <w:tc>
          <w:tcPr>
            <w:tcW w:w="4258" w:type="dxa"/>
            <w:vMerge w:val="restart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Коды классификации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5575" w:rsidRPr="002B04D8" w:rsidRDefault="00415575" w:rsidP="002B0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6064D3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6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67ECD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13569,8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</w:t>
            </w:r>
            <w:r w:rsidR="00B67ECD" w:rsidRPr="002B04D8">
              <w:rPr>
                <w:bCs/>
                <w:sz w:val="18"/>
                <w:szCs w:val="18"/>
              </w:rPr>
              <w:t>845,3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13,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3</w:t>
            </w:r>
            <w:r w:rsidR="00BD71A7" w:rsidRPr="002B04D8">
              <w:rPr>
                <w:sz w:val="18"/>
                <w:szCs w:val="18"/>
              </w:rPr>
              <w:t>899,3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661,9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851,1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C6425A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</w:t>
            </w:r>
            <w:r w:rsidR="00BD71A7" w:rsidRPr="002B04D8">
              <w:rPr>
                <w:bCs/>
                <w:sz w:val="18"/>
                <w:szCs w:val="18"/>
              </w:rPr>
              <w:t>32,8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15</w:t>
            </w:r>
            <w:r w:rsidR="00C6425A" w:rsidRPr="002B04D8">
              <w:rPr>
                <w:rFonts w:ascii="Arial" w:hAnsi="Arial" w:cs="Arial"/>
                <w:sz w:val="18"/>
                <w:szCs w:val="18"/>
              </w:rPr>
              <w:t>,6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3026,2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529,0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96B4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Мобилизационная</w:t>
            </w:r>
            <w:r w:rsidR="00415575" w:rsidRPr="002B04D8">
              <w:rPr>
                <w:bCs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103,5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6425A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C6425A" w:rsidRPr="002B04D8" w:rsidRDefault="00C6425A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Н</w:t>
            </w:r>
            <w:r w:rsidR="00E462DB" w:rsidRPr="002B04D8">
              <w:rPr>
                <w:bCs/>
                <w:sz w:val="18"/>
                <w:szCs w:val="18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6425A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425A" w:rsidRPr="002B04D8" w:rsidRDefault="00E462DB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</w:t>
            </w:r>
            <w:r w:rsidR="00BD71A7" w:rsidRPr="002B04D8">
              <w:rPr>
                <w:bCs/>
                <w:sz w:val="18"/>
                <w:szCs w:val="18"/>
              </w:rPr>
              <w:t>524,0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32,30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6064D3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415575" w:rsidRPr="002B04D8" w:rsidRDefault="00415575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575" w:rsidRPr="002B04D8" w:rsidRDefault="00415575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</w:t>
            </w:r>
            <w:r w:rsidR="00BD71A7" w:rsidRPr="002B04D8">
              <w:rPr>
                <w:bCs/>
                <w:sz w:val="18"/>
                <w:szCs w:val="18"/>
              </w:rPr>
              <w:t>491,7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5575" w:rsidRPr="002B04D8" w:rsidRDefault="00BD71A7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5575" w:rsidRPr="002B04D8" w:rsidRDefault="00E462DB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</w:t>
            </w:r>
            <w:r w:rsidR="00BD71A7" w:rsidRPr="002B04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2614,1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2511,1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4148,8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4148,8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919,5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132,00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132,00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60C9" w:rsidRPr="002B04D8" w:rsidTr="002B04D8">
        <w:trPr>
          <w:trHeight w:val="20"/>
        </w:trPr>
        <w:tc>
          <w:tcPr>
            <w:tcW w:w="4258" w:type="dxa"/>
            <w:shd w:val="clear" w:color="auto" w:fill="auto"/>
            <w:hideMark/>
          </w:tcPr>
          <w:p w:rsidR="00D560C9" w:rsidRPr="002B04D8" w:rsidRDefault="00D560C9" w:rsidP="002B04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color w:val="000000"/>
                <w:sz w:val="18"/>
                <w:szCs w:val="18"/>
              </w:rPr>
            </w:pPr>
            <w:r w:rsidRPr="002B04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bCs/>
                <w:sz w:val="18"/>
                <w:szCs w:val="18"/>
              </w:rPr>
            </w:pPr>
            <w:r w:rsidRPr="002B04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560C9" w:rsidRPr="002B04D8" w:rsidRDefault="00D560C9" w:rsidP="002B0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4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449C7" w:rsidRDefault="000449C7" w:rsidP="00415575">
      <w:pPr>
        <w:jc w:val="both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496B49" w:rsidRDefault="00496B49" w:rsidP="0008575F"/>
    <w:p w:rsidR="0008575F" w:rsidRDefault="0008575F" w:rsidP="0008575F"/>
    <w:p w:rsidR="00C55062" w:rsidRPr="00D73D10" w:rsidRDefault="00C55062" w:rsidP="00C55062">
      <w:pPr>
        <w:jc w:val="right"/>
      </w:pPr>
      <w:r w:rsidRPr="00D73D10">
        <w:lastRenderedPageBreak/>
        <w:t xml:space="preserve">Приложение №5 к постановлению </w:t>
      </w:r>
    </w:p>
    <w:p w:rsidR="00C55062" w:rsidRPr="00D73D10" w:rsidRDefault="00C55062" w:rsidP="00C55062">
      <w:pPr>
        <w:jc w:val="right"/>
      </w:pPr>
      <w:r w:rsidRPr="00D73D10">
        <w:t xml:space="preserve">Администрации Лоховского </w:t>
      </w:r>
    </w:p>
    <w:p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:rsidR="00C55062" w:rsidRDefault="00CD60AC" w:rsidP="00C55062">
      <w:pPr>
        <w:jc w:val="right"/>
      </w:pPr>
      <w:r w:rsidRPr="00D73D10">
        <w:t>от 28.04</w:t>
      </w:r>
      <w:r w:rsidR="002B04D8" w:rsidRPr="00D73D10">
        <w:t>.2018</w:t>
      </w:r>
      <w:r w:rsidR="00C55062" w:rsidRPr="00D73D10">
        <w:t xml:space="preserve"> №</w:t>
      </w:r>
      <w:r w:rsidR="00D73D10" w:rsidRPr="00D73D10">
        <w:t>46</w:t>
      </w:r>
      <w:r w:rsidR="00C55062" w:rsidRPr="00D73D10">
        <w:t xml:space="preserve"> </w:t>
      </w:r>
    </w:p>
    <w:p w:rsidR="00CD60AC" w:rsidRDefault="00CD60AC" w:rsidP="00CD60AC">
      <w:pPr>
        <w:jc w:val="right"/>
        <w:rPr>
          <w:b/>
          <w:bCs/>
          <w:color w:val="000000"/>
        </w:rPr>
      </w:pPr>
    </w:p>
    <w:p w:rsidR="00D73D10" w:rsidRPr="00E5593C" w:rsidRDefault="00D73D10" w:rsidP="00CD60AC">
      <w:pPr>
        <w:jc w:val="right"/>
        <w:rPr>
          <w:b/>
          <w:bCs/>
          <w:color w:val="000000"/>
        </w:rPr>
      </w:pPr>
    </w:p>
    <w:p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Pr="00CD60AC">
        <w:rPr>
          <w:b/>
          <w:bCs/>
          <w:sz w:val="28"/>
          <w:szCs w:val="28"/>
          <w:lang w:val="en-US"/>
        </w:rPr>
        <w:t>I</w:t>
      </w:r>
      <w:r w:rsidRPr="00CD60AC">
        <w:rPr>
          <w:b/>
          <w:bCs/>
          <w:sz w:val="28"/>
          <w:szCs w:val="28"/>
        </w:rPr>
        <w:t xml:space="preserve"> квартал 2018 год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</w:t>
      </w:r>
      <w:proofErr w:type="spellStart"/>
      <w:r w:rsidRPr="00CD60AC">
        <w:rPr>
          <w:b/>
          <w:sz w:val="28"/>
          <w:szCs w:val="28"/>
        </w:rPr>
        <w:t>Лоховского</w:t>
      </w:r>
      <w:proofErr w:type="spellEnd"/>
      <w:r w:rsidRPr="00CD60AC">
        <w:rPr>
          <w:b/>
          <w:sz w:val="28"/>
          <w:szCs w:val="28"/>
        </w:rPr>
        <w:t xml:space="preserve"> муниципального образования на 2018 год</w:t>
      </w:r>
    </w:p>
    <w:p w:rsidR="00CD60AC" w:rsidRPr="00F24FEF" w:rsidRDefault="00CD60AC" w:rsidP="00CD60A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ыс.руб.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0"/>
        <w:gridCol w:w="4358"/>
        <w:gridCol w:w="644"/>
        <w:gridCol w:w="568"/>
        <w:gridCol w:w="1060"/>
        <w:gridCol w:w="509"/>
        <w:gridCol w:w="764"/>
        <w:gridCol w:w="967"/>
        <w:gridCol w:w="1065"/>
      </w:tblGrid>
      <w:tr w:rsidR="00CD60AC" w:rsidRPr="00F24FEF" w:rsidTr="00D73D10">
        <w:trPr>
          <w:trHeight w:val="247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№ </w:t>
            </w:r>
            <w:proofErr w:type="spellStart"/>
            <w:r w:rsidRPr="00F24FEF">
              <w:rPr>
                <w:sz w:val="20"/>
                <w:szCs w:val="20"/>
              </w:rPr>
              <w:t>п</w:t>
            </w:r>
            <w:proofErr w:type="spellEnd"/>
            <w:r w:rsidRPr="00F24FEF">
              <w:rPr>
                <w:sz w:val="20"/>
                <w:szCs w:val="20"/>
              </w:rPr>
              <w:t>/</w:t>
            </w:r>
            <w:proofErr w:type="spellStart"/>
            <w:r w:rsidRPr="00F24F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CD60AC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CD60AC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CD60AC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КВСР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ФКР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КЦСР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КВР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Муниципальная программа «Обеспечение пожарной безопасности на территории   </w:t>
            </w:r>
            <w:proofErr w:type="spellStart"/>
            <w:r w:rsidRPr="00F24FEF">
              <w:rPr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на 2017 - 2019 годы».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0314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E312F3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F24FEF">
              <w:rPr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sz w:val="20"/>
                <w:szCs w:val="20"/>
              </w:rPr>
              <w:t xml:space="preserve"> муниципального образования на 2017–2020 годы"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0409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8900000000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2491,7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3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 xml:space="preserve">Муниципальная программа «Модернизация объектов коммунальной инфраструктуры </w:t>
            </w:r>
            <w:proofErr w:type="spellStart"/>
            <w:r w:rsidRPr="00F24FEF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bCs/>
                <w:sz w:val="20"/>
                <w:szCs w:val="20"/>
              </w:rPr>
              <w:t xml:space="preserve"> муниципального образования» на 2018-2020 годы»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8800000000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2211,1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E312F3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4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F24FEF">
              <w:rPr>
                <w:sz w:val="20"/>
                <w:szCs w:val="20"/>
              </w:rPr>
              <w:t>Лоховского</w:t>
            </w:r>
            <w:proofErr w:type="spellEnd"/>
            <w:r w:rsidRPr="00F24FEF">
              <w:rPr>
                <w:sz w:val="20"/>
                <w:szCs w:val="20"/>
              </w:rPr>
              <w:t xml:space="preserve">  муниципального образования на 2017-2019 годы"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0801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>6400000000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45,0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E312F3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60AC" w:rsidRPr="00F24FEF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F24FEF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CD60AC" w:rsidP="00D73D10">
            <w:pPr>
              <w:jc w:val="center"/>
              <w:rPr>
                <w:sz w:val="20"/>
                <w:szCs w:val="20"/>
              </w:rPr>
            </w:pPr>
            <w:r w:rsidRPr="00F24FEF">
              <w:rPr>
                <w:sz w:val="20"/>
                <w:szCs w:val="20"/>
              </w:rPr>
              <w:t>4749,8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F24FEF" w:rsidRDefault="00D73D10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823B48" w:rsidRDefault="00823B48" w:rsidP="00C55062">
      <w:pPr>
        <w:jc w:val="right"/>
      </w:pPr>
    </w:p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F81546" w:rsidRDefault="00F81546" w:rsidP="0008575F"/>
    <w:p w:rsidR="00F81546" w:rsidRDefault="00F81546" w:rsidP="0008575F"/>
    <w:p w:rsidR="006F6BBA" w:rsidRDefault="006F6BBA" w:rsidP="0008575F"/>
    <w:p w:rsidR="006F6BBA" w:rsidRDefault="006F6BBA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496B49" w:rsidRDefault="00496B49" w:rsidP="0008575F"/>
    <w:p w:rsidR="006F6BBA" w:rsidRDefault="006F6BBA" w:rsidP="0008575F"/>
    <w:p w:rsidR="006F6BBA" w:rsidRDefault="006F6BBA" w:rsidP="0008575F"/>
    <w:p w:rsidR="00F81546" w:rsidRDefault="00F81546" w:rsidP="0008575F"/>
    <w:p w:rsidR="00F81546" w:rsidRDefault="00F81546" w:rsidP="00F81546">
      <w:pPr>
        <w:jc w:val="right"/>
      </w:pPr>
      <w:r w:rsidRPr="00CD179D">
        <w:lastRenderedPageBreak/>
        <w:t>Приложение</w:t>
      </w:r>
      <w:r>
        <w:t xml:space="preserve"> № 6 </w:t>
      </w:r>
      <w:r w:rsidRPr="00CD179D">
        <w:t xml:space="preserve">к постановлению </w:t>
      </w:r>
    </w:p>
    <w:p w:rsidR="00F81546" w:rsidRDefault="00F81546" w:rsidP="00F81546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F81546" w:rsidRDefault="00AC3480" w:rsidP="00F81546">
      <w:pPr>
        <w:jc w:val="right"/>
      </w:pPr>
      <w:r>
        <w:t>от 28.04.2018</w:t>
      </w:r>
      <w:r w:rsidR="00F81546" w:rsidRPr="00CD179D">
        <w:t xml:space="preserve"> №</w:t>
      </w:r>
      <w:r w:rsidR="00D73D10">
        <w:t>46</w:t>
      </w:r>
      <w:r w:rsidR="00F81546" w:rsidRPr="00CD179D">
        <w:t xml:space="preserve"> </w:t>
      </w:r>
    </w:p>
    <w:p w:rsidR="00F81546" w:rsidRPr="00CD60AC" w:rsidRDefault="00F81546" w:rsidP="00F81546">
      <w:pPr>
        <w:jc w:val="right"/>
        <w:rPr>
          <w:sz w:val="18"/>
          <w:szCs w:val="18"/>
        </w:rPr>
      </w:pPr>
    </w:p>
    <w:p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AC3480" w:rsidRPr="00D73D10">
        <w:rPr>
          <w:b/>
          <w:bCs/>
          <w:sz w:val="28"/>
          <w:szCs w:val="28"/>
        </w:rPr>
        <w:t xml:space="preserve"> квартал 2018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</w:t>
      </w:r>
      <w:proofErr w:type="spellStart"/>
      <w:r w:rsidR="00CD60AC" w:rsidRPr="00D73D10">
        <w:rPr>
          <w:b/>
          <w:bCs/>
          <w:sz w:val="28"/>
          <w:szCs w:val="28"/>
        </w:rPr>
        <w:t>Лоховского</w:t>
      </w:r>
      <w:proofErr w:type="spellEnd"/>
      <w:r w:rsidR="00CD60AC" w:rsidRPr="00D73D10">
        <w:rPr>
          <w:b/>
          <w:bCs/>
          <w:sz w:val="28"/>
          <w:szCs w:val="28"/>
        </w:rPr>
        <w:t xml:space="preserve"> сельского поселения </w:t>
      </w:r>
    </w:p>
    <w:p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3037"/>
        <w:gridCol w:w="1136"/>
        <w:gridCol w:w="1240"/>
      </w:tblGrid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Cs/>
                <w:sz w:val="18"/>
                <w:szCs w:val="18"/>
              </w:rPr>
            </w:pPr>
            <w:r w:rsidRPr="00CD60A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Cs/>
                <w:sz w:val="18"/>
                <w:szCs w:val="18"/>
              </w:rPr>
            </w:pPr>
            <w:r w:rsidRPr="00CD60A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Исполнено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2168,9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CD60AC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-28,4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000 10 00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2168,9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CD60AC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bCs/>
                <w:sz w:val="18"/>
                <w:szCs w:val="18"/>
              </w:rPr>
              <w:t>-28,4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950 01 02 00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0AC">
              <w:rPr>
                <w:b/>
                <w:bCs/>
                <w:iCs/>
                <w:sz w:val="18"/>
                <w:szCs w:val="18"/>
              </w:rPr>
              <w:t>159,4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E312F3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 xml:space="preserve">950 01 02 00 </w:t>
            </w:r>
            <w:proofErr w:type="spellStart"/>
            <w:r w:rsidRPr="00CD60AC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i/>
                <w:iCs/>
                <w:sz w:val="18"/>
                <w:szCs w:val="18"/>
              </w:rPr>
              <w:t xml:space="preserve"> 0000 700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iCs/>
                <w:sz w:val="18"/>
                <w:szCs w:val="18"/>
              </w:rPr>
            </w:pPr>
            <w:r w:rsidRPr="00CD60AC">
              <w:rPr>
                <w:iCs/>
                <w:sz w:val="18"/>
                <w:szCs w:val="18"/>
              </w:rPr>
              <w:t>159,4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E312F3" w:rsidP="00E312F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</w:t>
            </w:r>
          </w:p>
        </w:tc>
      </w:tr>
      <w:tr w:rsidR="00650C12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CD60AC" w:rsidRDefault="00650C12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950 01 02 00 </w:t>
            </w:r>
            <w:proofErr w:type="spellStart"/>
            <w:r w:rsidRPr="00CD60AC">
              <w:rPr>
                <w:sz w:val="18"/>
                <w:szCs w:val="18"/>
              </w:rPr>
              <w:t>00</w:t>
            </w:r>
            <w:proofErr w:type="spellEnd"/>
            <w:r w:rsidRPr="00CD60AC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CD60AC" w:rsidRDefault="001D680A" w:rsidP="00E312F3">
            <w:pPr>
              <w:jc w:val="center"/>
              <w:rPr>
                <w:iCs/>
                <w:sz w:val="18"/>
                <w:szCs w:val="18"/>
              </w:rPr>
            </w:pPr>
            <w:r w:rsidRPr="00CD60AC">
              <w:rPr>
                <w:iCs/>
                <w:sz w:val="18"/>
                <w:szCs w:val="18"/>
              </w:rPr>
              <w:t>159,4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CD60AC" w:rsidRDefault="00E312F3" w:rsidP="00E312F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</w:t>
            </w:r>
          </w:p>
        </w:tc>
      </w:tr>
      <w:tr w:rsidR="00E312F3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color w:val="000000"/>
                <w:sz w:val="18"/>
                <w:szCs w:val="18"/>
              </w:rPr>
            </w:pPr>
            <w:r w:rsidRPr="00CD60AC">
              <w:rPr>
                <w:color w:val="000000"/>
                <w:sz w:val="18"/>
                <w:szCs w:val="18"/>
              </w:rPr>
              <w:t xml:space="preserve">950 01 03 00 </w:t>
            </w:r>
            <w:proofErr w:type="spellStart"/>
            <w:r w:rsidRPr="00CD60AC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D60A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D60AC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Default="00E312F3" w:rsidP="00E312F3">
            <w:pPr>
              <w:jc w:val="center"/>
            </w:pPr>
            <w:r w:rsidRPr="003B665D">
              <w:rPr>
                <w:iCs/>
                <w:sz w:val="18"/>
                <w:szCs w:val="18"/>
              </w:rPr>
              <w:t>0,0</w:t>
            </w:r>
          </w:p>
        </w:tc>
      </w:tr>
      <w:tr w:rsidR="00E312F3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color w:val="000000"/>
                <w:sz w:val="18"/>
                <w:szCs w:val="18"/>
              </w:rPr>
            </w:pPr>
            <w:r w:rsidRPr="00CD60AC">
              <w:rPr>
                <w:color w:val="000000"/>
                <w:sz w:val="18"/>
                <w:szCs w:val="18"/>
              </w:rPr>
              <w:t>950 01 03 00 01 00 0000 800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Default="00E312F3" w:rsidP="00E312F3">
            <w:pPr>
              <w:jc w:val="center"/>
            </w:pPr>
            <w:r w:rsidRPr="003B665D">
              <w:rPr>
                <w:iCs/>
                <w:sz w:val="18"/>
                <w:szCs w:val="18"/>
              </w:rPr>
              <w:t>0,0</w:t>
            </w:r>
          </w:p>
        </w:tc>
      </w:tr>
      <w:tr w:rsidR="00E312F3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color w:val="000000"/>
                <w:sz w:val="18"/>
                <w:szCs w:val="18"/>
              </w:rPr>
            </w:pPr>
            <w:r w:rsidRPr="00CD60AC">
              <w:rPr>
                <w:color w:val="000000"/>
                <w:sz w:val="18"/>
                <w:szCs w:val="18"/>
              </w:rPr>
              <w:t>950 01 03 01 00 10 0000 810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CD60AC" w:rsidRDefault="00E312F3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Default="00E312F3" w:rsidP="00E312F3">
            <w:pPr>
              <w:jc w:val="center"/>
            </w:pPr>
            <w:r w:rsidRPr="003B665D">
              <w:rPr>
                <w:iCs/>
                <w:sz w:val="18"/>
                <w:szCs w:val="18"/>
              </w:rPr>
              <w:t>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000 01 05 00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0AC">
              <w:rPr>
                <w:b/>
                <w:bCs/>
                <w:iCs/>
                <w:sz w:val="18"/>
                <w:szCs w:val="18"/>
              </w:rPr>
              <w:t>2009,6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1D680A" w:rsidRPr="00CD60AC" w:rsidRDefault="001D680A" w:rsidP="00E312F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0AC">
              <w:rPr>
                <w:b/>
                <w:bCs/>
                <w:iCs/>
                <w:sz w:val="18"/>
                <w:szCs w:val="18"/>
              </w:rPr>
              <w:t>-28,4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000 01 05 00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0000 500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b/>
                <w:sz w:val="18"/>
                <w:szCs w:val="18"/>
              </w:rPr>
            </w:pPr>
            <w:r w:rsidRPr="00CD60AC">
              <w:rPr>
                <w:b/>
                <w:sz w:val="18"/>
                <w:szCs w:val="18"/>
              </w:rPr>
              <w:t>-11560,3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sz w:val="18"/>
                <w:szCs w:val="18"/>
              </w:rPr>
            </w:pPr>
            <w:r w:rsidRPr="00CD60AC">
              <w:rPr>
                <w:b/>
                <w:sz w:val="18"/>
                <w:szCs w:val="18"/>
              </w:rPr>
              <w:t>-</w:t>
            </w:r>
            <w:r w:rsidR="001D680A" w:rsidRPr="00CD60AC">
              <w:rPr>
                <w:b/>
                <w:sz w:val="18"/>
                <w:szCs w:val="18"/>
              </w:rPr>
              <w:t>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C15FA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Увеличение прочих остатков </w:t>
            </w:r>
            <w:r w:rsidR="006F6BBA" w:rsidRPr="00CD60AC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000 01 05 02 00 </w:t>
            </w:r>
            <w:proofErr w:type="spellStart"/>
            <w:r w:rsidRPr="00CD60AC">
              <w:rPr>
                <w:sz w:val="18"/>
                <w:szCs w:val="18"/>
              </w:rPr>
              <w:t>00</w:t>
            </w:r>
            <w:proofErr w:type="spellEnd"/>
            <w:r w:rsidRPr="00CD60AC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-11560,3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-11560,3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</w:t>
            </w:r>
            <w:r w:rsidR="001D680A" w:rsidRPr="00CD60AC">
              <w:rPr>
                <w:sz w:val="18"/>
                <w:szCs w:val="18"/>
              </w:rPr>
              <w:t>11560,3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-1 888,4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i/>
                <w:iCs/>
                <w:sz w:val="18"/>
                <w:szCs w:val="18"/>
              </w:rPr>
            </w:pPr>
            <w:r w:rsidRPr="00CD60AC">
              <w:rPr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000 01 05 00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60AC">
              <w:rPr>
                <w:b/>
                <w:bCs/>
                <w:i/>
                <w:iCs/>
                <w:sz w:val="18"/>
                <w:szCs w:val="18"/>
              </w:rPr>
              <w:t>00</w:t>
            </w:r>
            <w:proofErr w:type="spellEnd"/>
            <w:r w:rsidRPr="00CD60AC">
              <w:rPr>
                <w:b/>
                <w:bCs/>
                <w:i/>
                <w:iCs/>
                <w:sz w:val="18"/>
                <w:szCs w:val="18"/>
              </w:rPr>
              <w:t xml:space="preserve">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1 860,0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 xml:space="preserve">000 01 05 02 00 </w:t>
            </w:r>
            <w:proofErr w:type="spellStart"/>
            <w:r w:rsidRPr="00CD60AC">
              <w:rPr>
                <w:sz w:val="18"/>
                <w:szCs w:val="18"/>
              </w:rPr>
              <w:t>00</w:t>
            </w:r>
            <w:proofErr w:type="spellEnd"/>
            <w:r w:rsidRPr="00CD60AC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1 860,0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1 860,0</w:t>
            </w:r>
          </w:p>
        </w:tc>
      </w:tr>
      <w:tr w:rsidR="006F6BBA" w:rsidRPr="00CD60AC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CD60AC" w:rsidRDefault="001D680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13569,8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CD60AC" w:rsidRDefault="006F6BBA" w:rsidP="00E312F3">
            <w:pPr>
              <w:jc w:val="center"/>
              <w:rPr>
                <w:sz w:val="18"/>
                <w:szCs w:val="18"/>
              </w:rPr>
            </w:pPr>
            <w:r w:rsidRPr="00CD60AC">
              <w:rPr>
                <w:sz w:val="18"/>
                <w:szCs w:val="18"/>
              </w:rPr>
              <w:t>1 </w:t>
            </w:r>
            <w:r w:rsidR="001D680A" w:rsidRPr="00CD60AC">
              <w:rPr>
                <w:sz w:val="18"/>
                <w:szCs w:val="18"/>
              </w:rPr>
              <w:t>860,0</w:t>
            </w:r>
          </w:p>
        </w:tc>
      </w:tr>
    </w:tbl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15FAA" w:rsidRDefault="00C15FAA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C15FAA" w:rsidRDefault="00C15FAA" w:rsidP="00C55062">
      <w:pPr>
        <w:jc w:val="right"/>
      </w:pPr>
    </w:p>
    <w:p w:rsidR="00C15FAA" w:rsidRDefault="00C15FAA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55062" w:rsidRDefault="00C55062" w:rsidP="00C55062">
      <w:pPr>
        <w:jc w:val="right"/>
      </w:pPr>
      <w:r w:rsidRPr="00CD179D"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D73D10" w:rsidP="00C55062">
      <w:pPr>
        <w:jc w:val="right"/>
      </w:pPr>
      <w:r>
        <w:t>от 28.04.2018</w:t>
      </w:r>
      <w:r w:rsidR="00C55062" w:rsidRPr="00CD179D">
        <w:t xml:space="preserve"> № </w:t>
      </w:r>
      <w:r>
        <w:t>46</w:t>
      </w:r>
    </w:p>
    <w:p w:rsidR="00E312F3" w:rsidRDefault="00E312F3" w:rsidP="00C55062">
      <w:pPr>
        <w:jc w:val="right"/>
      </w:pPr>
    </w:p>
    <w:p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иных межбюджетных трансфертов из бюджета </w:t>
      </w:r>
      <w:proofErr w:type="spellStart"/>
      <w:r w:rsidRPr="00E312F3">
        <w:rPr>
          <w:b/>
          <w:sz w:val="28"/>
          <w:szCs w:val="28"/>
        </w:rPr>
        <w:t>Лоховского</w:t>
      </w:r>
      <w:proofErr w:type="spellEnd"/>
      <w:r w:rsidRPr="00E312F3">
        <w:rPr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2018 год</w:t>
      </w:r>
    </w:p>
    <w:p w:rsidR="00D73D10" w:rsidRPr="00F66D70" w:rsidRDefault="00D73D10" w:rsidP="00D73D10">
      <w:pPr>
        <w:shd w:val="clear" w:color="auto" w:fill="FFFFFF"/>
        <w:jc w:val="right"/>
      </w:pPr>
    </w:p>
    <w:p w:rsidR="00D73D10" w:rsidRDefault="00D73D10" w:rsidP="00D73D10">
      <w:pPr>
        <w:shd w:val="clear" w:color="auto" w:fill="FFFFFF"/>
        <w:jc w:val="right"/>
      </w:pPr>
      <w:proofErr w:type="spellStart"/>
      <w:r w:rsidRPr="00F66D70">
        <w:rPr>
          <w:lang w:val="en-US"/>
        </w:rPr>
        <w:t>тыс.руб</w:t>
      </w:r>
      <w:proofErr w:type="spellEnd"/>
      <w:r w:rsidRPr="00F66D70">
        <w:rPr>
          <w:lang w:val="en-US"/>
        </w:rPr>
        <w:t>.</w:t>
      </w:r>
    </w:p>
    <w:p w:rsidR="00D73D10" w:rsidRPr="00D73D10" w:rsidRDefault="00D73D10" w:rsidP="00D73D10">
      <w:pPr>
        <w:shd w:val="clear" w:color="auto" w:fill="FFFFFF"/>
        <w:jc w:val="right"/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3"/>
        <w:gridCol w:w="4141"/>
        <w:gridCol w:w="1825"/>
        <w:gridCol w:w="1823"/>
        <w:gridCol w:w="1823"/>
      </w:tblGrid>
      <w:tr w:rsidR="00D73D10" w:rsidRPr="00E312F3" w:rsidTr="00D73D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№ п.п.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% исполнения</w:t>
            </w:r>
          </w:p>
        </w:tc>
      </w:tr>
      <w:tr w:rsidR="00D73D10" w:rsidRPr="00E312F3" w:rsidTr="00D73D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proofErr w:type="spellStart"/>
            <w:r w:rsidRPr="00E312F3">
              <w:rPr>
                <w:sz w:val="18"/>
                <w:szCs w:val="18"/>
              </w:rPr>
              <w:t>Жилищно</w:t>
            </w:r>
            <w:proofErr w:type="spellEnd"/>
            <w:r w:rsidRPr="00E312F3">
              <w:rPr>
                <w:sz w:val="18"/>
                <w:szCs w:val="18"/>
              </w:rPr>
              <w:t>- коммунальное хозяйство 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26,2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58,3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84,5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10" w:rsidRPr="00F66D70" w:rsidRDefault="00D73D10" w:rsidP="00D73D10">
      <w:pPr>
        <w:shd w:val="clear" w:color="auto" w:fill="FFFFFF"/>
      </w:pPr>
    </w:p>
    <w:p w:rsidR="00D73D10" w:rsidRDefault="00D73D10" w:rsidP="00D73D10">
      <w:pPr>
        <w:shd w:val="clear" w:color="auto" w:fill="FFFFFF"/>
      </w:pPr>
    </w:p>
    <w:p w:rsidR="0008575F" w:rsidRDefault="0008575F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C55062" w:rsidRDefault="00C55062" w:rsidP="0008575F"/>
    <w:p w:rsidR="00C55062" w:rsidRDefault="00C55062" w:rsidP="0008575F"/>
    <w:p w:rsidR="00C55062" w:rsidRDefault="00C55062" w:rsidP="00C55062">
      <w:pPr>
        <w:jc w:val="right"/>
      </w:pPr>
      <w:r w:rsidRPr="00CD179D"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:rsidR="00C55062" w:rsidRDefault="00C55062" w:rsidP="00C55062">
      <w:pPr>
        <w:jc w:val="right"/>
      </w:pPr>
      <w:r>
        <w:t>Администрации Л</w:t>
      </w:r>
      <w:r w:rsidRPr="00CD179D">
        <w:t>оховского</w:t>
      </w:r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D73D10" w:rsidP="00C55062">
      <w:pPr>
        <w:jc w:val="right"/>
      </w:pPr>
      <w:r>
        <w:t>от 28.04.2018</w:t>
      </w:r>
      <w:r w:rsidR="00C55062" w:rsidRPr="00CD179D">
        <w:t xml:space="preserve"> № </w:t>
      </w:r>
      <w:r>
        <w:t>46</w:t>
      </w:r>
    </w:p>
    <w:p w:rsidR="0008575F" w:rsidRDefault="0008575F" w:rsidP="0008575F">
      <w:pPr>
        <w:jc w:val="right"/>
        <w:rPr>
          <w:bCs/>
          <w:color w:val="000000"/>
        </w:rPr>
      </w:pPr>
    </w:p>
    <w:p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 xml:space="preserve">а </w:t>
      </w:r>
      <w:proofErr w:type="spellStart"/>
      <w:r w:rsidR="00D73D10">
        <w:rPr>
          <w:b/>
          <w:bCs/>
          <w:sz w:val="28"/>
          <w:szCs w:val="28"/>
        </w:rPr>
        <w:t>Лоховского</w:t>
      </w:r>
      <w:proofErr w:type="spellEnd"/>
      <w:r w:rsidR="00D73D1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C15FAA">
        <w:rPr>
          <w:b/>
          <w:bCs/>
          <w:sz w:val="28"/>
          <w:szCs w:val="28"/>
        </w:rPr>
        <w:t xml:space="preserve"> квартал</w:t>
      </w:r>
      <w:r w:rsidR="00C55062">
        <w:rPr>
          <w:b/>
          <w:bCs/>
          <w:sz w:val="28"/>
          <w:szCs w:val="28"/>
        </w:rPr>
        <w:t xml:space="preserve"> 201</w:t>
      </w:r>
      <w:r w:rsidR="00D73D1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08575F" w:rsidRDefault="0008575F" w:rsidP="0008575F">
      <w:pPr>
        <w:jc w:val="right"/>
        <w:rPr>
          <w:bCs/>
          <w:color w:val="000000"/>
        </w:rPr>
      </w:pPr>
      <w:r>
        <w:rPr>
          <w:bCs/>
          <w:color w:val="000000"/>
        </w:rPr>
        <w:t>тыс.руб.</w:t>
      </w:r>
    </w:p>
    <w:tbl>
      <w:tblPr>
        <w:tblW w:w="10339" w:type="dxa"/>
        <w:tblInd w:w="103" w:type="dxa"/>
        <w:tblLayout w:type="fixed"/>
        <w:tblLook w:val="0000"/>
      </w:tblPr>
      <w:tblGrid>
        <w:gridCol w:w="880"/>
        <w:gridCol w:w="4638"/>
        <w:gridCol w:w="1620"/>
        <w:gridCol w:w="1696"/>
        <w:gridCol w:w="1505"/>
      </w:tblGrid>
      <w:tr w:rsidR="0008575F" w:rsidRPr="00E312F3" w:rsidTr="00C15FAA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12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312F3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312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312F3">
              <w:rPr>
                <w:b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08575F" w:rsidRPr="00E312F3" w:rsidTr="00C15FA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2F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6F6BBA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3</w:t>
            </w:r>
            <w:r w:rsidR="0008575F" w:rsidRPr="00E312F3">
              <w:rPr>
                <w:sz w:val="18"/>
                <w:szCs w:val="18"/>
              </w:rPr>
              <w:t>,0</w:t>
            </w:r>
            <w:r w:rsidRPr="00E312F3">
              <w:rPr>
                <w:sz w:val="18"/>
                <w:szCs w:val="1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  <w:r w:rsidR="006F6BBA" w:rsidRPr="00E312F3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E312F3" w:rsidRDefault="000449C7" w:rsidP="00C15FAA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</w:t>
            </w:r>
            <w:r w:rsidRPr="00E312F3">
              <w:rPr>
                <w:sz w:val="18"/>
                <w:szCs w:val="18"/>
                <w:lang w:val="en-US"/>
              </w:rPr>
              <w:t>0</w:t>
            </w:r>
            <w:proofErr w:type="spellStart"/>
            <w:r w:rsidR="006F6BBA" w:rsidRPr="00E312F3">
              <w:rPr>
                <w:sz w:val="18"/>
                <w:szCs w:val="18"/>
              </w:rPr>
              <w:t>0</w:t>
            </w:r>
            <w:proofErr w:type="spellEnd"/>
          </w:p>
        </w:tc>
      </w:tr>
      <w:tr w:rsidR="0008575F" w:rsidRPr="00E312F3" w:rsidTr="00C15FA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312F3">
              <w:rPr>
                <w:b/>
                <w:bCs/>
                <w:color w:val="333333"/>
                <w:sz w:val="18"/>
                <w:szCs w:val="18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30,0</w:t>
            </w:r>
            <w:r w:rsidR="006F6BBA" w:rsidRPr="00E312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E312F3" w:rsidRDefault="0008575F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0,0</w:t>
            </w:r>
            <w:r w:rsidR="006F6BBA" w:rsidRPr="00E312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E312F3" w:rsidRDefault="000449C7" w:rsidP="00C15FA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2F3">
              <w:rPr>
                <w:b/>
                <w:bCs/>
                <w:sz w:val="18"/>
                <w:szCs w:val="18"/>
              </w:rPr>
              <w:t>0,</w:t>
            </w:r>
            <w:r w:rsidRPr="00E312F3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 w:rsidR="006F6BBA" w:rsidRPr="00E312F3">
              <w:rPr>
                <w:b/>
                <w:bCs/>
                <w:sz w:val="18"/>
                <w:szCs w:val="18"/>
              </w:rPr>
              <w:t>0</w:t>
            </w:r>
            <w:proofErr w:type="spellEnd"/>
          </w:p>
        </w:tc>
      </w:tr>
    </w:tbl>
    <w:p w:rsidR="0008575F" w:rsidRDefault="0008575F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Pr="000449C7" w:rsidRDefault="000449C7" w:rsidP="0008575F"/>
    <w:p w:rsidR="00C55062" w:rsidRDefault="00C55062" w:rsidP="0008575F">
      <w:pPr>
        <w:rPr>
          <w:lang w:val="en-US"/>
        </w:rPr>
      </w:pPr>
    </w:p>
    <w:p w:rsidR="00E35DEA" w:rsidRPr="00D72EE7" w:rsidRDefault="00E35DEA" w:rsidP="0008575F"/>
    <w:p w:rsidR="00CF4C91" w:rsidRPr="00886BCF" w:rsidRDefault="00CF4C91" w:rsidP="0008575F"/>
    <w:p w:rsidR="00CF4C91" w:rsidRDefault="00CF4C91" w:rsidP="0008575F"/>
    <w:p w:rsidR="00886BCF" w:rsidRDefault="00886BCF" w:rsidP="0008575F"/>
    <w:p w:rsidR="00E312F3" w:rsidRDefault="00E312F3" w:rsidP="0008575F"/>
    <w:p w:rsidR="00E312F3" w:rsidRDefault="00E312F3" w:rsidP="0008575F"/>
    <w:p w:rsidR="00E312F3" w:rsidRDefault="00E312F3" w:rsidP="0008575F"/>
    <w:p w:rsidR="00E312F3" w:rsidRPr="00CF4C91" w:rsidRDefault="00E312F3" w:rsidP="0008575F"/>
    <w:p w:rsidR="00F03292" w:rsidRPr="00886BCF" w:rsidRDefault="00F03292" w:rsidP="00F03292">
      <w:pPr>
        <w:jc w:val="center"/>
        <w:outlineLvl w:val="0"/>
        <w:rPr>
          <w:b/>
        </w:rPr>
      </w:pPr>
      <w:r w:rsidRPr="00886BCF">
        <w:rPr>
          <w:b/>
        </w:rPr>
        <w:lastRenderedPageBreak/>
        <w:t>Информационная справка.</w:t>
      </w:r>
    </w:p>
    <w:p w:rsidR="00F03292" w:rsidRPr="00886BCF" w:rsidRDefault="00F03292" w:rsidP="00F03292">
      <w:pPr>
        <w:jc w:val="both"/>
        <w:outlineLvl w:val="0"/>
      </w:pPr>
    </w:p>
    <w:p w:rsidR="00F03292" w:rsidRPr="00886BCF" w:rsidRDefault="00CF4C91" w:rsidP="00F03292">
      <w:pPr>
        <w:outlineLvl w:val="0"/>
      </w:pPr>
      <w:r w:rsidRPr="00886BCF">
        <w:rPr>
          <w:b/>
        </w:rPr>
        <w:t xml:space="preserve">Доходы по бюджету  за </w:t>
      </w:r>
      <w:r w:rsidRPr="00886BCF">
        <w:rPr>
          <w:b/>
          <w:lang w:val="en-US"/>
        </w:rPr>
        <w:t>I</w:t>
      </w:r>
      <w:r w:rsidR="007042E7" w:rsidRPr="00886BCF">
        <w:rPr>
          <w:b/>
        </w:rPr>
        <w:t xml:space="preserve"> </w:t>
      </w:r>
      <w:r w:rsidR="006B2AD3">
        <w:rPr>
          <w:b/>
        </w:rPr>
        <w:t xml:space="preserve"> квартал  2018</w:t>
      </w:r>
      <w:r w:rsidR="00F03292" w:rsidRPr="00886BCF">
        <w:rPr>
          <w:b/>
        </w:rPr>
        <w:t xml:space="preserve"> года</w:t>
      </w:r>
      <w:r w:rsidR="00F03292" w:rsidRPr="00886BCF">
        <w:t xml:space="preserve">  </w:t>
      </w:r>
      <w:r w:rsidR="00F03292" w:rsidRPr="00122C5F">
        <w:rPr>
          <w:b/>
        </w:rPr>
        <w:t>состави</w:t>
      </w:r>
      <w:r w:rsidR="006B2AD3" w:rsidRPr="00122C5F">
        <w:rPr>
          <w:b/>
        </w:rPr>
        <w:t>ли 1 873 669</w:t>
      </w:r>
      <w:r w:rsidR="00A6795F" w:rsidRPr="00122C5F">
        <w:rPr>
          <w:b/>
        </w:rPr>
        <w:t xml:space="preserve"> </w:t>
      </w:r>
      <w:r w:rsidR="008A7467" w:rsidRPr="00122C5F">
        <w:rPr>
          <w:b/>
        </w:rPr>
        <w:t xml:space="preserve"> </w:t>
      </w:r>
      <w:r w:rsidR="00F03292" w:rsidRPr="00122C5F">
        <w:rPr>
          <w:b/>
        </w:rPr>
        <w:t>руб.</w:t>
      </w:r>
      <w:r w:rsidR="00886BCF" w:rsidRPr="00122C5F">
        <w:rPr>
          <w:b/>
        </w:rPr>
        <w:t xml:space="preserve"> </w:t>
      </w:r>
      <w:r w:rsidR="006B2AD3" w:rsidRPr="00122C5F">
        <w:rPr>
          <w:b/>
        </w:rPr>
        <w:t>33</w:t>
      </w:r>
      <w:r w:rsidR="00A6795F" w:rsidRPr="00122C5F">
        <w:rPr>
          <w:b/>
        </w:rPr>
        <w:t xml:space="preserve"> коп.</w:t>
      </w:r>
      <w:r w:rsidR="00F03292" w:rsidRPr="00122C5F">
        <w:rPr>
          <w:b/>
        </w:rPr>
        <w:t>:</w:t>
      </w:r>
      <w:r w:rsidR="00F03292" w:rsidRPr="00122C5F">
        <w:rPr>
          <w:b/>
        </w:rPr>
        <w:tab/>
      </w:r>
    </w:p>
    <w:p w:rsidR="00A6795F" w:rsidRPr="00886BCF" w:rsidRDefault="00A6795F" w:rsidP="00F03292">
      <w:pPr>
        <w:outlineLvl w:val="0"/>
      </w:pPr>
    </w:p>
    <w:p w:rsidR="00F03292" w:rsidRPr="00886BCF" w:rsidRDefault="00F03292" w:rsidP="008A7467">
      <w:pPr>
        <w:jc w:val="right"/>
      </w:pPr>
      <w:r w:rsidRPr="00886BCF">
        <w:t xml:space="preserve">                                                                                                          </w:t>
      </w:r>
      <w:r w:rsidR="008A7467" w:rsidRPr="00886BCF">
        <w:t>тыс.</w:t>
      </w:r>
      <w:r w:rsidRPr="00886BCF">
        <w:t>руб.</w:t>
      </w:r>
    </w:p>
    <w:tbl>
      <w:tblPr>
        <w:tblW w:w="10155" w:type="dxa"/>
        <w:tblLook w:val="01E0"/>
      </w:tblPr>
      <w:tblGrid>
        <w:gridCol w:w="4219"/>
        <w:gridCol w:w="1701"/>
        <w:gridCol w:w="1842"/>
        <w:gridCol w:w="2393"/>
      </w:tblGrid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A6795F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% исполнения</w:t>
            </w:r>
          </w:p>
        </w:tc>
      </w:tr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Налоговые и неналоговые доходы</w:t>
            </w:r>
            <w:r w:rsidR="00A6795F" w:rsidRPr="00886BCF">
              <w:rPr>
                <w:lang w:eastAsia="en-US"/>
              </w:rPr>
              <w:t xml:space="preserve"> </w:t>
            </w:r>
            <w:r w:rsidRPr="00886BCF">
              <w:rPr>
                <w:lang w:eastAsia="en-US"/>
              </w:rPr>
              <w:t>(собственные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292" w:rsidRPr="00886BCF" w:rsidRDefault="007042E7">
            <w:pPr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4</w:t>
            </w:r>
            <w:r w:rsidR="006B2AD3">
              <w:rPr>
                <w:b/>
                <w:lang w:eastAsia="en-US"/>
              </w:rPr>
              <w:t>553,5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292" w:rsidRPr="00886BCF" w:rsidRDefault="006B2A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292" w:rsidRPr="00886BCF" w:rsidRDefault="007042E7">
            <w:pPr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1</w:t>
            </w:r>
            <w:r w:rsidR="006B2AD3">
              <w:rPr>
                <w:b/>
                <w:lang w:eastAsia="en-US"/>
              </w:rPr>
              <w:t>9,0</w:t>
            </w:r>
          </w:p>
        </w:tc>
      </w:tr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</w:p>
        </w:tc>
      </w:tr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8A7467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6B2AD3">
              <w:rPr>
                <w:lang w:eastAsia="en-US"/>
              </w:rPr>
              <w:t>579,0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7042E7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3</w:t>
            </w:r>
            <w:r w:rsidR="006B2AD3">
              <w:rPr>
                <w:lang w:eastAsia="en-US"/>
              </w:rPr>
              <w:t>46,6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</w:tr>
      <w:tr w:rsidR="00FE07DD" w:rsidRPr="00886BCF" w:rsidTr="00FE07DD">
        <w:trPr>
          <w:trHeight w:val="8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  <w:p w:rsidR="00FE07DD" w:rsidRPr="00886BCF" w:rsidRDefault="00FE07DD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Налог на товары(работы,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7DD" w:rsidRPr="00886BCF" w:rsidRDefault="007042E7" w:rsidP="00FE07DD">
            <w:pPr>
              <w:jc w:val="center"/>
              <w:rPr>
                <w:lang w:eastAsia="en-US"/>
              </w:rPr>
            </w:pPr>
            <w:r w:rsidRPr="00886BCF">
              <w:rPr>
                <w:lang w:eastAsia="en-US"/>
              </w:rPr>
              <w:t>13</w:t>
            </w:r>
            <w:r w:rsidR="006B2AD3">
              <w:rPr>
                <w:lang w:eastAsia="en-US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7DD" w:rsidRPr="00886BCF" w:rsidRDefault="007042E7" w:rsidP="00FE07DD">
            <w:pPr>
              <w:jc w:val="center"/>
              <w:rPr>
                <w:lang w:eastAsia="en-US"/>
              </w:rPr>
            </w:pPr>
            <w:r w:rsidRPr="00886BCF">
              <w:rPr>
                <w:lang w:eastAsia="en-US"/>
              </w:rPr>
              <w:t>3</w:t>
            </w:r>
            <w:r w:rsidR="006B2AD3">
              <w:rPr>
                <w:lang w:eastAsia="en-US"/>
              </w:rPr>
              <w:t>20,4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7DD" w:rsidRPr="00886BCF" w:rsidRDefault="007042E7" w:rsidP="007042E7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2</w:t>
            </w:r>
            <w:r w:rsidR="006B2AD3">
              <w:rPr>
                <w:lang w:eastAsia="en-US"/>
              </w:rPr>
              <w:t>3,7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7042E7" w:rsidP="00836357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Налоги на совокупный доход</w:t>
            </w:r>
            <w:r w:rsidR="00FE07DD" w:rsidRPr="00886BC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543,8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 w:rsidP="00836357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Земельный налог в т. ч.</w:t>
            </w:r>
            <w:r w:rsidR="00FE07DD" w:rsidRPr="00886BC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9</w:t>
            </w:r>
            <w:r w:rsidR="006B2AD3">
              <w:rPr>
                <w:lang w:eastAsia="en-US"/>
              </w:rPr>
              <w:t>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6B2AD3">
              <w:rPr>
                <w:lang w:eastAsia="en-US"/>
              </w:rPr>
              <w:t>4,9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17D2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6B2AD3">
              <w:rPr>
                <w:lang w:eastAsia="en-US"/>
              </w:rPr>
              <w:t>9,2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2,</w:t>
            </w:r>
            <w:r w:rsidR="006B2AD3">
              <w:rPr>
                <w:lang w:eastAsia="en-US"/>
              </w:rPr>
              <w:t>9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Доходы о</w:t>
            </w:r>
            <w:r w:rsidR="00D362A4" w:rsidRPr="00886BCF">
              <w:rPr>
                <w:lang w:eastAsia="en-US"/>
              </w:rPr>
              <w:t xml:space="preserve">т использования имущества  </w:t>
            </w:r>
            <w:r w:rsidRPr="00886BC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535,2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3,</w:t>
            </w:r>
            <w:r w:rsidR="006B2AD3"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7,1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proofErr w:type="spellStart"/>
            <w:r w:rsidRPr="00886BCF">
              <w:rPr>
                <w:lang w:eastAsia="en-US"/>
              </w:rPr>
              <w:t>гос</w:t>
            </w:r>
            <w:proofErr w:type="spellEnd"/>
            <w:r w:rsidRPr="00886BCF">
              <w:rPr>
                <w:lang w:eastAsia="en-US"/>
              </w:rPr>
              <w:t>. пошлина за нотариальные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2</w:t>
            </w:r>
            <w:r w:rsidR="006B2AD3">
              <w:rPr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3,</w:t>
            </w:r>
            <w:r w:rsidR="006B2AD3"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платные услуги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2</w:t>
            </w:r>
            <w:r w:rsidR="006B2AD3">
              <w:rPr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</w:tr>
      <w:tr w:rsidR="006B2AD3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Default="006B2AD3">
            <w:pPr>
              <w:rPr>
                <w:lang w:eastAsia="en-US"/>
              </w:rPr>
            </w:pPr>
          </w:p>
          <w:p w:rsidR="006B2AD3" w:rsidRPr="00886BCF" w:rsidRDefault="006B2AD3">
            <w:pPr>
              <w:rPr>
                <w:lang w:eastAsia="en-US"/>
              </w:rPr>
            </w:pPr>
            <w:r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6B2A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D3EE8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rPr>
                <w:lang w:eastAsia="en-US"/>
              </w:rPr>
            </w:pPr>
          </w:p>
          <w:p w:rsidR="00CD3EE8" w:rsidRPr="00886BCF" w:rsidRDefault="00CD3EE8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</w:t>
            </w:r>
            <w:r w:rsidR="006B2AD3"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</w:tr>
      <w:tr w:rsidR="00CD3EE8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 xml:space="preserve">Дотации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4072,3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983,0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E3317E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3317E">
            <w:pPr>
              <w:rPr>
                <w:lang w:eastAsia="en-US"/>
              </w:rPr>
            </w:pPr>
          </w:p>
          <w:p w:rsidR="00E3317E" w:rsidRPr="00886BCF" w:rsidRDefault="00E3317E">
            <w:pPr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2638,6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Субвенции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E3317E">
              <w:rPr>
                <w:lang w:eastAsia="en-US"/>
              </w:rPr>
              <w:t>03,5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ИТОГО</w:t>
            </w:r>
            <w:r w:rsidR="00A6795F" w:rsidRPr="00886BCF">
              <w:rPr>
                <w:b/>
                <w:lang w:eastAsia="en-US"/>
              </w:rPr>
              <w:t xml:space="preserve"> </w:t>
            </w:r>
            <w:r w:rsidRPr="00886BCF">
              <w:rPr>
                <w:b/>
                <w:lang w:eastAsia="en-US"/>
              </w:rPr>
              <w:t xml:space="preserve">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11400,9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17D2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E3317E">
              <w:rPr>
                <w:lang w:eastAsia="en-US"/>
              </w:rPr>
              <w:t>873,7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A6795F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E3317E">
              <w:rPr>
                <w:lang w:eastAsia="en-US"/>
              </w:rPr>
              <w:t>6,4</w:t>
            </w:r>
          </w:p>
        </w:tc>
      </w:tr>
    </w:tbl>
    <w:p w:rsidR="00F03292" w:rsidRPr="00886BCF" w:rsidRDefault="00F03292" w:rsidP="00F03292">
      <w:pPr>
        <w:rPr>
          <w:lang w:eastAsia="en-US"/>
        </w:rPr>
      </w:pPr>
    </w:p>
    <w:p w:rsidR="006E363B" w:rsidRDefault="00636743" w:rsidP="00F03292">
      <w:pPr>
        <w:ind w:firstLine="708"/>
        <w:jc w:val="both"/>
      </w:pPr>
      <w:r>
        <w:t>За 1квартал  2018</w:t>
      </w:r>
      <w:r w:rsidR="00F03292" w:rsidRPr="00886BCF">
        <w:t xml:space="preserve"> года в бюджет Лоховского сельского пос</w:t>
      </w:r>
      <w:r>
        <w:t>еления НДФЛ поступило 34</w:t>
      </w:r>
      <w:r w:rsidR="00CD3EE8" w:rsidRPr="00886BCF">
        <w:t>6,6</w:t>
      </w:r>
      <w:r w:rsidR="00BF25F9" w:rsidRPr="00886BCF">
        <w:t xml:space="preserve"> тыс.</w:t>
      </w:r>
      <w:r w:rsidR="00F03292" w:rsidRPr="00886BCF">
        <w:t xml:space="preserve"> </w:t>
      </w:r>
      <w:r w:rsidR="00BF25F9" w:rsidRPr="00886BCF">
        <w:t>руб., за аналогичный период 2</w:t>
      </w:r>
      <w:r>
        <w:t>017</w:t>
      </w:r>
      <w:r w:rsidR="009D24FF" w:rsidRPr="00886BCF">
        <w:t xml:space="preserve"> год</w:t>
      </w:r>
      <w:r>
        <w:t>а поступило 326,6</w:t>
      </w:r>
      <w:r w:rsidR="0067311E" w:rsidRPr="00886BCF">
        <w:t xml:space="preserve">  тыс</w:t>
      </w:r>
      <w:r w:rsidR="006E363B">
        <w:t>. руб. Увеличение</w:t>
      </w:r>
      <w:r w:rsidR="0067311E" w:rsidRPr="00886BCF">
        <w:t xml:space="preserve"> </w:t>
      </w:r>
      <w:r w:rsidR="00F03292" w:rsidRPr="00886BCF">
        <w:t xml:space="preserve">  НД</w:t>
      </w:r>
      <w:r w:rsidR="0067311E" w:rsidRPr="00886BCF">
        <w:t>ФЛ составил</w:t>
      </w:r>
      <w:r w:rsidR="006E363B">
        <w:t>о   20,0  тыс. руб., или  5,7 % к уровню   2017</w:t>
      </w:r>
      <w:r w:rsidR="0067311E" w:rsidRPr="00886BCF">
        <w:t xml:space="preserve"> года. </w:t>
      </w:r>
    </w:p>
    <w:p w:rsidR="00F03292" w:rsidRPr="00886BCF" w:rsidRDefault="00F03292" w:rsidP="00F03292">
      <w:pPr>
        <w:ind w:firstLine="708"/>
        <w:jc w:val="both"/>
      </w:pPr>
      <w:r w:rsidRPr="00886BCF">
        <w:t>Поступление налога на имущество физических  ли</w:t>
      </w:r>
      <w:r w:rsidR="0067311E" w:rsidRPr="00886BCF">
        <w:t>ц в бюджет поселения уменьшилось</w:t>
      </w:r>
      <w:r w:rsidRPr="00886BCF">
        <w:t xml:space="preserve"> по сра</w:t>
      </w:r>
      <w:r w:rsidR="00BF25F9" w:rsidRPr="00886BCF">
        <w:t xml:space="preserve">внению с </w:t>
      </w:r>
      <w:r w:rsidR="00BF25F9" w:rsidRPr="00886BCF">
        <w:rPr>
          <w:lang w:val="en-US"/>
        </w:rPr>
        <w:t>I</w:t>
      </w:r>
      <w:r w:rsidR="009D24FF" w:rsidRPr="00886BCF">
        <w:t xml:space="preserve"> </w:t>
      </w:r>
      <w:r w:rsidR="006E363B">
        <w:t>кварталом  прошлого года на 2,8</w:t>
      </w:r>
      <w:r w:rsidR="00BF25F9" w:rsidRPr="00886BCF">
        <w:t xml:space="preserve"> тыс. руб. и сост</w:t>
      </w:r>
      <w:r w:rsidR="009D24FF" w:rsidRPr="00886BCF">
        <w:t>авил</w:t>
      </w:r>
      <w:r w:rsidR="006E363B">
        <w:t>о 1,0</w:t>
      </w:r>
      <w:r w:rsidR="009D24FF" w:rsidRPr="00886BCF">
        <w:t xml:space="preserve"> </w:t>
      </w:r>
      <w:r w:rsidRPr="00886BCF">
        <w:t xml:space="preserve"> тыс. руб.</w:t>
      </w:r>
    </w:p>
    <w:p w:rsidR="00625771" w:rsidRPr="00886BCF" w:rsidRDefault="00F03292" w:rsidP="00F03292">
      <w:pPr>
        <w:ind w:firstLine="708"/>
        <w:jc w:val="both"/>
      </w:pPr>
      <w:r w:rsidRPr="00886BCF">
        <w:t xml:space="preserve">Поступление </w:t>
      </w:r>
      <w:r w:rsidR="0067311E" w:rsidRPr="00886BCF">
        <w:t>земельного налог</w:t>
      </w:r>
      <w:r w:rsidR="006E363B">
        <w:t>а</w:t>
      </w:r>
      <w:r w:rsidR="0067311E" w:rsidRPr="00886BCF">
        <w:t xml:space="preserve"> с организаций, обладающих земельным участком,</w:t>
      </w:r>
      <w:r w:rsidR="00A6795F" w:rsidRPr="00886BCF">
        <w:t xml:space="preserve"> расположенны</w:t>
      </w:r>
      <w:r w:rsidR="006E363B">
        <w:t xml:space="preserve">м в границах поселения  увеличилось, в бюджет поступило 127,6 </w:t>
      </w:r>
      <w:r w:rsidR="00A6795F" w:rsidRPr="00886BCF">
        <w:t xml:space="preserve">тыс. руб., в прошлом </w:t>
      </w:r>
      <w:r w:rsidR="006E363B">
        <w:t>году на 01 апреля поступило  90</w:t>
      </w:r>
      <w:r w:rsidR="00A6795F" w:rsidRPr="00886BCF">
        <w:t xml:space="preserve">,1 тыс. руб. </w:t>
      </w:r>
    </w:p>
    <w:p w:rsidR="00A6795F" w:rsidRPr="00886BCF" w:rsidRDefault="00F03292" w:rsidP="00A6795F">
      <w:pPr>
        <w:ind w:firstLine="708"/>
        <w:jc w:val="both"/>
      </w:pPr>
      <w:r w:rsidRPr="00886BCF">
        <w:t xml:space="preserve"> Поступление </w:t>
      </w:r>
      <w:r w:rsidR="00AF3172" w:rsidRPr="00886BCF">
        <w:t>земельного налога  с физических лиц,</w:t>
      </w:r>
      <w:r w:rsidRPr="00886BCF">
        <w:t xml:space="preserve"> </w:t>
      </w:r>
      <w:r w:rsidR="00AF3172" w:rsidRPr="00886BCF">
        <w:t>обладающих земельным участком,</w:t>
      </w:r>
      <w:r w:rsidR="00A6795F" w:rsidRPr="00886BCF">
        <w:t xml:space="preserve"> расположенн</w:t>
      </w:r>
      <w:r w:rsidR="006E363B">
        <w:t>ым в границах поселения  увеличилось с 4,8</w:t>
      </w:r>
      <w:r w:rsidR="00A6795F" w:rsidRPr="00886BCF">
        <w:t xml:space="preserve"> ты</w:t>
      </w:r>
      <w:r w:rsidR="006E363B">
        <w:t>с. руб. до 6,9</w:t>
      </w:r>
      <w:r w:rsidR="00A6795F" w:rsidRPr="00886BCF">
        <w:t xml:space="preserve"> тыс. руб.</w:t>
      </w:r>
    </w:p>
    <w:p w:rsidR="00F03292" w:rsidRPr="00886BCF" w:rsidRDefault="00AF3172" w:rsidP="00F03292">
      <w:pPr>
        <w:ind w:firstLine="708"/>
        <w:jc w:val="both"/>
      </w:pPr>
      <w:r w:rsidRPr="00886BCF">
        <w:t xml:space="preserve"> </w:t>
      </w:r>
      <w:r w:rsidR="00F03292" w:rsidRPr="00886BCF">
        <w:t>Доходы от сдачи</w:t>
      </w:r>
      <w:r w:rsidR="00625771" w:rsidRPr="00886BCF">
        <w:t xml:space="preserve"> в аренду имущества за </w:t>
      </w:r>
      <w:r w:rsidR="00F03292" w:rsidRPr="00886BCF">
        <w:t xml:space="preserve"> </w:t>
      </w:r>
      <w:r w:rsidR="00625771" w:rsidRPr="00886BCF">
        <w:rPr>
          <w:lang w:val="en-US"/>
        </w:rPr>
        <w:t>I</w:t>
      </w:r>
      <w:r w:rsidR="00427AAA">
        <w:t xml:space="preserve"> квартал 17 года  составили 4,7</w:t>
      </w:r>
      <w:r w:rsidR="00F03292" w:rsidRPr="00886BCF">
        <w:t xml:space="preserve"> тыс. руб</w:t>
      </w:r>
      <w:r w:rsidR="00265CF0" w:rsidRPr="00886BCF">
        <w:t>., в этом год</w:t>
      </w:r>
      <w:r w:rsidR="00427AAA">
        <w:t>у 9,7</w:t>
      </w:r>
      <w:r w:rsidR="00625771" w:rsidRPr="00886BCF">
        <w:t xml:space="preserve"> тыс. руб</w:t>
      </w:r>
      <w:r w:rsidR="00F03292" w:rsidRPr="00886BCF">
        <w:t>. Поступление было только от ОАО «</w:t>
      </w:r>
      <w:proofErr w:type="spellStart"/>
      <w:r w:rsidR="00F03292" w:rsidRPr="00886BCF">
        <w:t>Ростелеком</w:t>
      </w:r>
      <w:proofErr w:type="spellEnd"/>
      <w:r w:rsidR="00F03292" w:rsidRPr="00886BCF">
        <w:t xml:space="preserve">», за сданную в аренду комнату в здании Дома культуры. </w:t>
      </w:r>
      <w:r w:rsidR="00625771" w:rsidRPr="00886BCF">
        <w:t>Основной арендатор ООО «</w:t>
      </w:r>
      <w:proofErr w:type="spellStart"/>
      <w:r w:rsidR="00427AAA">
        <w:t>Энергосервис</w:t>
      </w:r>
      <w:proofErr w:type="spellEnd"/>
      <w:r w:rsidR="00625771" w:rsidRPr="00886BCF">
        <w:t xml:space="preserve">» </w:t>
      </w:r>
      <w:r w:rsidR="00F03292" w:rsidRPr="00886BCF">
        <w:t xml:space="preserve"> оплату за аренду  имущества не производил. </w:t>
      </w:r>
    </w:p>
    <w:p w:rsidR="001A29BB" w:rsidRPr="00886BCF" w:rsidRDefault="00F03292" w:rsidP="00F03292">
      <w:pPr>
        <w:ind w:firstLine="708"/>
        <w:jc w:val="both"/>
      </w:pPr>
      <w:r w:rsidRPr="00886BCF">
        <w:lastRenderedPageBreak/>
        <w:t>Поступление пошлины за совершение нотариальных действий в бюджет п</w:t>
      </w:r>
      <w:r w:rsidR="00625771" w:rsidRPr="00886BCF">
        <w:t>оселен</w:t>
      </w:r>
      <w:r w:rsidR="00427AAA">
        <w:t>ия составило на 01 апреля 2017 года 3,7 тыс. руб., в 2018  г. 3,3</w:t>
      </w:r>
      <w:r w:rsidR="00AF3172" w:rsidRPr="00886BCF">
        <w:t xml:space="preserve"> тыс. руб.  </w:t>
      </w:r>
    </w:p>
    <w:p w:rsidR="001A29BB" w:rsidRPr="00886BCF" w:rsidRDefault="00472FD4" w:rsidP="00AF3172">
      <w:pPr>
        <w:ind w:firstLine="708"/>
        <w:jc w:val="both"/>
      </w:pPr>
      <w:r w:rsidRPr="00886BCF">
        <w:t xml:space="preserve">За </w:t>
      </w:r>
      <w:r w:rsidRPr="00886BCF">
        <w:rPr>
          <w:lang w:val="en-US"/>
        </w:rPr>
        <w:t>I</w:t>
      </w:r>
      <w:r w:rsidRPr="00886BCF">
        <w:t xml:space="preserve"> квартал   </w:t>
      </w:r>
      <w:r w:rsidR="00F03292" w:rsidRPr="00886BCF">
        <w:t xml:space="preserve">этого года в бюджет </w:t>
      </w:r>
      <w:r w:rsidR="00AF3172" w:rsidRPr="00886BCF">
        <w:t xml:space="preserve"> не </w:t>
      </w:r>
      <w:r w:rsidR="00F03292" w:rsidRPr="00886BCF">
        <w:t>поступило доходов от оказания платных услуг уч</w:t>
      </w:r>
      <w:r w:rsidR="001A29BB" w:rsidRPr="00886BCF">
        <w:t>реждениями культуры</w:t>
      </w:r>
      <w:r w:rsidR="00AF3172" w:rsidRPr="00886BCF">
        <w:t>,</w:t>
      </w:r>
      <w:r w:rsidR="00F03292" w:rsidRPr="00886BCF">
        <w:t xml:space="preserve"> </w:t>
      </w:r>
      <w:r w:rsidR="001A29BB" w:rsidRPr="00886BCF">
        <w:t xml:space="preserve">из запланированных на год  </w:t>
      </w:r>
      <w:r w:rsidR="00427AAA">
        <w:t>20</w:t>
      </w:r>
      <w:r w:rsidR="00A56655" w:rsidRPr="00886BCF">
        <w:t xml:space="preserve"> тыс. руб.</w:t>
      </w:r>
      <w:r w:rsidR="00F03292" w:rsidRPr="00886BCF">
        <w:t xml:space="preserve"> </w:t>
      </w:r>
      <w:r w:rsidRPr="00886BCF">
        <w:tab/>
      </w:r>
    </w:p>
    <w:p w:rsidR="00F03292" w:rsidRPr="00886BCF" w:rsidRDefault="001A29BB" w:rsidP="001A29BB">
      <w:pPr>
        <w:jc w:val="both"/>
      </w:pPr>
      <w:r w:rsidRPr="00886BCF">
        <w:tab/>
      </w:r>
      <w:r w:rsidR="00F03292" w:rsidRPr="00886BCF">
        <w:t>В целом</w:t>
      </w:r>
      <w:r w:rsidR="00472FD4" w:rsidRPr="00886BCF">
        <w:t xml:space="preserve"> собственные доходы за </w:t>
      </w:r>
      <w:r w:rsidR="00472FD4" w:rsidRPr="00886BCF">
        <w:rPr>
          <w:lang w:val="en-US"/>
        </w:rPr>
        <w:t>I</w:t>
      </w:r>
      <w:r w:rsidR="00427AAA">
        <w:t xml:space="preserve"> квартал 18</w:t>
      </w:r>
      <w:r w:rsidR="00472FD4" w:rsidRPr="00886BCF">
        <w:t xml:space="preserve"> года </w:t>
      </w:r>
      <w:r w:rsidR="00427AAA">
        <w:t xml:space="preserve"> увеличились  на 110,3</w:t>
      </w:r>
      <w:r w:rsidR="00472FD4" w:rsidRPr="00886BCF">
        <w:t xml:space="preserve"> тыс.  руб. </w:t>
      </w:r>
      <w:r w:rsidR="00F03292" w:rsidRPr="00886BCF">
        <w:t>по отношению к аналогичному показа</w:t>
      </w:r>
      <w:r w:rsidR="00472FD4" w:rsidRPr="00886BCF">
        <w:t>телю прошлого</w:t>
      </w:r>
      <w:r w:rsidR="00427AAA">
        <w:t xml:space="preserve"> года и составляют       863,5   тыс. руб. или  12,8</w:t>
      </w:r>
      <w:r w:rsidR="00472FD4" w:rsidRPr="00886BCF">
        <w:t xml:space="preserve"> </w:t>
      </w:r>
      <w:r w:rsidR="00F03292" w:rsidRPr="00886BCF">
        <w:t xml:space="preserve"> % утвержденного годового плана.</w:t>
      </w:r>
    </w:p>
    <w:p w:rsidR="00F03292" w:rsidRPr="00886BCF" w:rsidRDefault="009B5D0A" w:rsidP="00F03292">
      <w:pPr>
        <w:jc w:val="both"/>
        <w:outlineLvl w:val="0"/>
      </w:pPr>
      <w:r>
        <w:tab/>
        <w:t>Безвозмездные поступления в бюджет поселения поступили в сумме 332,9 тыс. руб. из запланированных на год 6847,4 тыс.руб. или 14,7%.</w:t>
      </w:r>
    </w:p>
    <w:p w:rsidR="00F03292" w:rsidRPr="00886BCF" w:rsidRDefault="00F03292" w:rsidP="00F03292">
      <w:pPr>
        <w:outlineLvl w:val="0"/>
        <w:rPr>
          <w:b/>
          <w:u w:val="single"/>
        </w:rPr>
      </w:pPr>
      <w:r w:rsidRPr="00886BCF">
        <w:rPr>
          <w:b/>
          <w:u w:val="single"/>
        </w:rPr>
        <w:t xml:space="preserve">Расходы </w:t>
      </w:r>
    </w:p>
    <w:p w:rsidR="00F03292" w:rsidRPr="00886BCF" w:rsidRDefault="00122C5F" w:rsidP="00F03292">
      <w:pPr>
        <w:tabs>
          <w:tab w:val="left" w:pos="300"/>
        </w:tabs>
        <w:rPr>
          <w:b/>
        </w:rPr>
      </w:pPr>
      <w:r>
        <w:tab/>
      </w:r>
      <w:r>
        <w:rPr>
          <w:b/>
        </w:rPr>
        <w:t>Раздел</w:t>
      </w:r>
      <w:r w:rsidR="00F03292" w:rsidRPr="00886BCF">
        <w:rPr>
          <w:b/>
        </w:rPr>
        <w:t xml:space="preserve"> 01 «Общегосударственные вопросы» </w:t>
      </w:r>
    </w:p>
    <w:p w:rsidR="00F03292" w:rsidRPr="00886BCF" w:rsidRDefault="00F03292" w:rsidP="00F03292">
      <w:pPr>
        <w:tabs>
          <w:tab w:val="left" w:pos="300"/>
        </w:tabs>
        <w:jc w:val="both"/>
      </w:pPr>
      <w:r w:rsidRPr="00886BCF">
        <w:tab/>
        <w:t xml:space="preserve">По разделу отражаются расходы на функционирование высшего должностного лица, органов местного самоуправления, резервного фонда и другие общегосударственные вопросы. Общий объем запланированных  расходов по указанному разделу составляет </w:t>
      </w:r>
      <w:r w:rsidRPr="00886BCF">
        <w:rPr>
          <w:b/>
        </w:rPr>
        <w:t xml:space="preserve">  </w:t>
      </w:r>
      <w:r w:rsidR="002A2A58">
        <w:t>3889,3 тыс. руб. исполнено 661,9 тыс. руб. или 17,0</w:t>
      </w:r>
      <w:r w:rsidR="00C95BA7" w:rsidRPr="00886BCF">
        <w:t xml:space="preserve"> </w:t>
      </w:r>
      <w:r w:rsidRPr="00886BCF">
        <w:t>%.</w:t>
      </w:r>
    </w:p>
    <w:p w:rsidR="00F03292" w:rsidRPr="00886BCF" w:rsidRDefault="00F03292" w:rsidP="00F03292">
      <w:pPr>
        <w:tabs>
          <w:tab w:val="left" w:pos="300"/>
        </w:tabs>
        <w:jc w:val="both"/>
      </w:pPr>
      <w:r w:rsidRPr="00886BCF">
        <w:rPr>
          <w:b/>
        </w:rPr>
        <w:t>По подразделу 02 «Функционирование высшего должностного лица местного самоуправления»</w:t>
      </w:r>
      <w:r w:rsidRPr="00886BCF">
        <w:t>- расходы на содержание</w:t>
      </w:r>
      <w:r w:rsidR="00482574" w:rsidRPr="00886BCF">
        <w:t xml:space="preserve"> главы поселения за </w:t>
      </w:r>
      <w:r w:rsidR="00482574" w:rsidRPr="00886BCF">
        <w:rPr>
          <w:lang w:val="en-US"/>
        </w:rPr>
        <w:t>I</w:t>
      </w:r>
      <w:r w:rsidR="002A2A58">
        <w:t xml:space="preserve"> квартал 18</w:t>
      </w:r>
      <w:r w:rsidRPr="00886BCF">
        <w:t xml:space="preserve"> года  осуществлены на </w:t>
      </w:r>
      <w:r w:rsidR="00C95BA7" w:rsidRPr="00886BCF">
        <w:t>сумму</w:t>
      </w:r>
      <w:r w:rsidR="002A2A58">
        <w:t xml:space="preserve"> 132,8</w:t>
      </w:r>
      <w:r w:rsidR="00C95BA7" w:rsidRPr="00886BCF">
        <w:t xml:space="preserve"> </w:t>
      </w:r>
      <w:r w:rsidRPr="00886BCF">
        <w:t xml:space="preserve"> тыс. руб. или</w:t>
      </w:r>
      <w:r w:rsidR="002A2A58">
        <w:t xml:space="preserve"> 15</w:t>
      </w:r>
      <w:r w:rsidR="001245AB" w:rsidRPr="00886BCF">
        <w:t>,6</w:t>
      </w:r>
      <w:r w:rsidR="00C95BA7" w:rsidRPr="00886BCF">
        <w:t xml:space="preserve"> </w:t>
      </w:r>
      <w:r w:rsidR="006D1367" w:rsidRPr="00886BCF">
        <w:t xml:space="preserve">  </w:t>
      </w:r>
      <w:r w:rsidRPr="00886BCF">
        <w:t xml:space="preserve">% от запланированной суммы на год. </w:t>
      </w:r>
    </w:p>
    <w:p w:rsidR="00F03292" w:rsidRPr="00886BCF" w:rsidRDefault="00F03292" w:rsidP="00F03292">
      <w:pPr>
        <w:tabs>
          <w:tab w:val="left" w:pos="300"/>
        </w:tabs>
        <w:jc w:val="both"/>
      </w:pPr>
      <w:r w:rsidRPr="00886BCF">
        <w:rPr>
          <w:b/>
        </w:rPr>
        <w:t>По подразделу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администраций»</w:t>
      </w:r>
      <w:r w:rsidRPr="00886BCF">
        <w:t xml:space="preserve"> объем расходов деятельности админ</w:t>
      </w:r>
      <w:r w:rsidR="006D1367" w:rsidRPr="00886BCF">
        <w:t>ис</w:t>
      </w:r>
      <w:r w:rsidR="002A2A58">
        <w:t>трации поселения составил 529,1</w:t>
      </w:r>
      <w:r w:rsidRPr="00886BCF">
        <w:t xml:space="preserve"> тыс. руб. в. т. ч</w:t>
      </w:r>
      <w:r w:rsidRPr="00886BCF">
        <w:rPr>
          <w:b/>
        </w:rPr>
        <w:t xml:space="preserve">.: </w:t>
      </w:r>
    </w:p>
    <w:p w:rsidR="002A2A58" w:rsidRDefault="00F03292" w:rsidP="002A2A58">
      <w:pPr>
        <w:jc w:val="both"/>
        <w:outlineLvl w:val="0"/>
      </w:pPr>
      <w:r w:rsidRPr="00886BCF">
        <w:t>Оп</w:t>
      </w:r>
      <w:r w:rsidR="006D1367" w:rsidRPr="00886BCF">
        <w:t>лата тр</w:t>
      </w:r>
      <w:r w:rsidR="002A2A58">
        <w:t xml:space="preserve">уда с начислениями – 389,2 </w:t>
      </w:r>
      <w:r w:rsidRPr="00886BCF">
        <w:t>тыс. руб.</w:t>
      </w:r>
    </w:p>
    <w:p w:rsidR="002A2A58" w:rsidRDefault="002A2A58" w:rsidP="002A2A58">
      <w:pPr>
        <w:jc w:val="both"/>
        <w:outlineLvl w:val="0"/>
      </w:pPr>
      <w:r>
        <w:t>Закупка товаров, работ и услуг для обеспечения  муниципальных нужд - 139,9 тыс. руб.</w:t>
      </w:r>
    </w:p>
    <w:p w:rsidR="00F03292" w:rsidRPr="00886BCF" w:rsidRDefault="00F03292" w:rsidP="002A2A58">
      <w:pPr>
        <w:jc w:val="both"/>
        <w:outlineLvl w:val="0"/>
      </w:pPr>
      <w:r w:rsidRPr="00886BCF">
        <w:rPr>
          <w:b/>
        </w:rPr>
        <w:t xml:space="preserve">По подразделу 11 «Резервные фонды» </w:t>
      </w:r>
      <w:r w:rsidRPr="00886BCF">
        <w:t>пл</w:t>
      </w:r>
      <w:r w:rsidR="00836357" w:rsidRPr="00886BCF">
        <w:t xml:space="preserve">ановые назначения составляли 3 </w:t>
      </w:r>
      <w:r w:rsidRPr="00886BCF">
        <w:t>тыс. руб., расходов за счет резервного фонда не осуществлялось.</w:t>
      </w:r>
    </w:p>
    <w:p w:rsidR="00F03292" w:rsidRPr="00886BCF" w:rsidRDefault="00B12FFF" w:rsidP="002A2A58">
      <w:pPr>
        <w:ind w:firstLine="624"/>
        <w:outlineLvl w:val="0"/>
      </w:pPr>
      <w:r w:rsidRPr="00886BCF">
        <w:rPr>
          <w:b/>
        </w:rPr>
        <w:t xml:space="preserve">По подразделу 13 «Другие общегосударственные вопросы»  </w:t>
      </w:r>
      <w:r w:rsidRPr="00886BCF">
        <w:t>расходы не осуществлялись.</w:t>
      </w:r>
    </w:p>
    <w:p w:rsidR="00F03292" w:rsidRPr="00886BCF" w:rsidRDefault="00F03292" w:rsidP="00F03292">
      <w:pPr>
        <w:ind w:firstLine="624"/>
        <w:jc w:val="both"/>
      </w:pPr>
      <w:r w:rsidRPr="00886BCF">
        <w:rPr>
          <w:b/>
        </w:rPr>
        <w:t>По разделу 02 «Национальная оборона» (ВУС)</w:t>
      </w:r>
      <w:r w:rsidR="002A2A58">
        <w:t xml:space="preserve"> - израсходовано 20,7</w:t>
      </w:r>
      <w:r w:rsidRPr="00886BCF">
        <w:t xml:space="preserve"> тыс. руб.</w:t>
      </w:r>
      <w:r w:rsidR="00836357" w:rsidRPr="00886BCF">
        <w:t xml:space="preserve"> на </w:t>
      </w:r>
      <w:proofErr w:type="spellStart"/>
      <w:r w:rsidR="00836357" w:rsidRPr="00886BCF">
        <w:t>з\</w:t>
      </w:r>
      <w:proofErr w:type="spellEnd"/>
      <w:r w:rsidR="00836357" w:rsidRPr="00886BCF">
        <w:t xml:space="preserve"> плату</w:t>
      </w:r>
      <w:r w:rsidR="002A2A58">
        <w:t xml:space="preserve"> специалисту, что составило 20</w:t>
      </w:r>
      <w:r w:rsidRPr="00886BCF">
        <w:t xml:space="preserve"> % от годового плана.</w:t>
      </w:r>
    </w:p>
    <w:p w:rsidR="00F03292" w:rsidRPr="00886BCF" w:rsidRDefault="00F03292" w:rsidP="006D1367">
      <w:pPr>
        <w:jc w:val="both"/>
      </w:pPr>
      <w:r w:rsidRPr="00886BCF">
        <w:tab/>
        <w:t xml:space="preserve"> </w:t>
      </w:r>
      <w:r w:rsidRPr="00886BCF">
        <w:rPr>
          <w:b/>
        </w:rPr>
        <w:t>Раздел 04  « Национальная экономика</w:t>
      </w:r>
      <w:r w:rsidR="002A2A58">
        <w:t>» освоено 22,8</w:t>
      </w:r>
      <w:r w:rsidR="006D1367" w:rsidRPr="00886BCF">
        <w:t xml:space="preserve"> тыс.</w:t>
      </w:r>
      <w:r w:rsidRPr="00886BCF">
        <w:t xml:space="preserve">руб.  </w:t>
      </w:r>
    </w:p>
    <w:p w:rsidR="00F03292" w:rsidRPr="00886BCF" w:rsidRDefault="00F03292" w:rsidP="00F03292">
      <w:pPr>
        <w:ind w:firstLine="708"/>
      </w:pPr>
      <w:r w:rsidRPr="00886BCF">
        <w:rPr>
          <w:b/>
        </w:rPr>
        <w:t>Подраздел 04 « Осуществление отдельных областных полномочий по регулированию тарифов на товары и услуги организаций коммунального комплекса</w:t>
      </w:r>
      <w:r w:rsidRPr="00886BCF">
        <w:t>»</w:t>
      </w:r>
    </w:p>
    <w:p w:rsidR="00F03292" w:rsidRPr="00886BCF" w:rsidRDefault="00F03292" w:rsidP="00F03292">
      <w:pPr>
        <w:ind w:firstLine="708"/>
      </w:pPr>
      <w:r w:rsidRPr="00886BCF">
        <w:t xml:space="preserve">- содержание </w:t>
      </w:r>
      <w:r w:rsidR="006D1367" w:rsidRPr="00886BCF">
        <w:t xml:space="preserve">специалиста  по тарифам  </w:t>
      </w:r>
      <w:r w:rsidR="00B12FFF" w:rsidRPr="00886BCF">
        <w:t>из 32,3 тыс. р</w:t>
      </w:r>
      <w:r w:rsidR="002A2A58">
        <w:t>уб. исполнено 3,0</w:t>
      </w:r>
      <w:r w:rsidRPr="00886BCF">
        <w:t xml:space="preserve"> тыс. руб.</w:t>
      </w:r>
      <w:r w:rsidR="002A2A58">
        <w:t>, 9,3</w:t>
      </w:r>
      <w:r w:rsidR="0088701E" w:rsidRPr="00886BCF">
        <w:t xml:space="preserve"> % от годового плана.</w:t>
      </w:r>
    </w:p>
    <w:p w:rsidR="00F03292" w:rsidRPr="00886BCF" w:rsidRDefault="00F03292" w:rsidP="00F03292">
      <w:pPr>
        <w:ind w:firstLine="708"/>
      </w:pPr>
      <w:r w:rsidRPr="00886BCF">
        <w:rPr>
          <w:b/>
        </w:rPr>
        <w:t xml:space="preserve">Подраздел 09 «Дорожное хозяйство»  </w:t>
      </w:r>
      <w:r w:rsidR="002A2A58">
        <w:t>освоено 19,9</w:t>
      </w:r>
      <w:r w:rsidR="00B12FFF" w:rsidRPr="00886BCF">
        <w:t xml:space="preserve"> тыс. руб.,  на оплату за </w:t>
      </w:r>
      <w:proofErr w:type="spellStart"/>
      <w:r w:rsidR="00B12FFF" w:rsidRPr="00886BCF">
        <w:t>эл</w:t>
      </w:r>
      <w:proofErr w:type="spellEnd"/>
      <w:r w:rsidR="00B12FFF" w:rsidRPr="00886BCF">
        <w:t>. энергию и аренду столбов по уличному освещению.</w:t>
      </w:r>
    </w:p>
    <w:p w:rsidR="00F03292" w:rsidRPr="00886BCF" w:rsidRDefault="00122C5F" w:rsidP="006D1367">
      <w:pPr>
        <w:tabs>
          <w:tab w:val="left" w:pos="709"/>
        </w:tabs>
        <w:ind w:firstLine="708"/>
        <w:jc w:val="both"/>
      </w:pPr>
      <w:r>
        <w:rPr>
          <w:b/>
        </w:rPr>
        <w:t>Раздел 05  «Жилищно-к</w:t>
      </w:r>
      <w:r w:rsidR="00F03292" w:rsidRPr="00886BCF">
        <w:rPr>
          <w:b/>
        </w:rPr>
        <w:t xml:space="preserve">оммунальное хозяйство» общий  объем расходов </w:t>
      </w:r>
      <w:r>
        <w:t>составил  200</w:t>
      </w:r>
      <w:r w:rsidR="001216FF" w:rsidRPr="00886BCF">
        <w:t xml:space="preserve">,0 тыс. руб. </w:t>
      </w:r>
    </w:p>
    <w:p w:rsidR="00F03292" w:rsidRPr="00886BCF" w:rsidRDefault="00F03292" w:rsidP="00F03292">
      <w:r w:rsidRPr="00886BCF">
        <w:t xml:space="preserve">           </w:t>
      </w:r>
      <w:r w:rsidRPr="00886BCF">
        <w:rPr>
          <w:b/>
        </w:rPr>
        <w:t xml:space="preserve"> Раздел 08 «Культура и кинематография»</w:t>
      </w:r>
    </w:p>
    <w:p w:rsidR="00F03292" w:rsidRPr="00886BCF" w:rsidRDefault="00F03292" w:rsidP="00E3452E">
      <w:pPr>
        <w:jc w:val="both"/>
        <w:outlineLvl w:val="0"/>
      </w:pPr>
      <w:r w:rsidRPr="00886BCF">
        <w:t xml:space="preserve"> Расход</w:t>
      </w:r>
      <w:r w:rsidR="0088701E" w:rsidRPr="00886BCF">
        <w:t>ы п</w:t>
      </w:r>
      <w:r w:rsidR="001216FF" w:rsidRPr="00886BCF">
        <w:t>о  культуре сос</w:t>
      </w:r>
      <w:r w:rsidR="00122C5F">
        <w:t>тавили 919,5</w:t>
      </w:r>
      <w:r w:rsidRPr="00886BCF">
        <w:t xml:space="preserve"> тыс.руб.</w:t>
      </w:r>
      <w:r w:rsidR="00122C5F">
        <w:t>, 22,2</w:t>
      </w:r>
      <w:r w:rsidR="00D72C7A" w:rsidRPr="00886BCF">
        <w:t xml:space="preserve"> % от годового плана:</w:t>
      </w:r>
      <w:r w:rsidRPr="00886BCF">
        <w:t xml:space="preserve"> </w:t>
      </w:r>
    </w:p>
    <w:p w:rsidR="00F03292" w:rsidRDefault="00F03292" w:rsidP="00E3452E">
      <w:pPr>
        <w:jc w:val="both"/>
      </w:pPr>
      <w:r w:rsidRPr="00886BCF">
        <w:t>на опла</w:t>
      </w:r>
      <w:r w:rsidR="00122C5F">
        <w:t xml:space="preserve">ту </w:t>
      </w:r>
      <w:proofErr w:type="spellStart"/>
      <w:r w:rsidR="00122C5F">
        <w:t>з</w:t>
      </w:r>
      <w:proofErr w:type="spellEnd"/>
      <w:r w:rsidR="00122C5F">
        <w:t>/ платы израсходовано 458,8</w:t>
      </w:r>
      <w:r w:rsidRPr="00886BCF">
        <w:t xml:space="preserve"> тыс. руб.</w:t>
      </w:r>
    </w:p>
    <w:p w:rsidR="00122C5F" w:rsidRPr="00886BCF" w:rsidRDefault="00122C5F" w:rsidP="00E3452E">
      <w:pPr>
        <w:jc w:val="both"/>
      </w:pPr>
      <w:r>
        <w:t>закуплено товаров, работ и услуг для обеспечения  муниципальных нужд на сумму 460,7 тыс. руб.</w:t>
      </w:r>
    </w:p>
    <w:p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 xml:space="preserve">             Раздел 10 «Социальная политика» (доплата к пенсии )</w:t>
      </w:r>
    </w:p>
    <w:p w:rsidR="00F03292" w:rsidRPr="00886BCF" w:rsidRDefault="00F03292" w:rsidP="00E3452E">
      <w:pPr>
        <w:jc w:val="both"/>
      </w:pPr>
      <w:r w:rsidRPr="00886BCF">
        <w:t xml:space="preserve">   Включает расходы на выплату муниципальных пенсий</w:t>
      </w:r>
      <w:r w:rsidR="004B785B" w:rsidRPr="00886BCF">
        <w:t>.</w:t>
      </w:r>
      <w:r w:rsidRPr="00886BCF">
        <w:t xml:space="preserve"> </w:t>
      </w:r>
      <w:r w:rsidR="004B785B" w:rsidRPr="00886BCF">
        <w:t xml:space="preserve"> За </w:t>
      </w:r>
      <w:r w:rsidR="004B785B" w:rsidRPr="00886BCF">
        <w:rPr>
          <w:lang w:val="en-US"/>
        </w:rPr>
        <w:t>I</w:t>
      </w:r>
      <w:r w:rsidR="00122C5F">
        <w:t xml:space="preserve"> квартал  2018</w:t>
      </w:r>
      <w:r w:rsidRPr="00886BCF">
        <w:t xml:space="preserve"> г. </w:t>
      </w:r>
      <w:r w:rsidR="00122C5F">
        <w:t>выплачено пенсии на сумму 20,4</w:t>
      </w:r>
      <w:r w:rsidRPr="00886BCF">
        <w:t xml:space="preserve"> тыс.  руб.   </w:t>
      </w:r>
    </w:p>
    <w:p w:rsidR="00F03292" w:rsidRPr="00886BCF" w:rsidRDefault="00F03292" w:rsidP="00E3452E">
      <w:pPr>
        <w:ind w:firstLine="624"/>
        <w:jc w:val="both"/>
        <w:rPr>
          <w:b/>
        </w:rPr>
      </w:pPr>
      <w:r w:rsidRPr="00886BCF">
        <w:rPr>
          <w:b/>
        </w:rPr>
        <w:t xml:space="preserve">  Раздел 13 «Межбюджетные трансферты</w:t>
      </w:r>
    </w:p>
    <w:p w:rsidR="00F03292" w:rsidRPr="00886BCF" w:rsidRDefault="00F03292" w:rsidP="00E3452E">
      <w:pPr>
        <w:ind w:firstLine="624"/>
        <w:jc w:val="both"/>
      </w:pPr>
      <w:r w:rsidRPr="00886BCF">
        <w:t xml:space="preserve">За переданные полномочия </w:t>
      </w:r>
      <w:r w:rsidR="004B785B" w:rsidRPr="00886BCF">
        <w:t xml:space="preserve">администрации ЧРМО </w:t>
      </w:r>
      <w:r w:rsidRPr="00886BCF">
        <w:t>о</w:t>
      </w:r>
      <w:r w:rsidR="004B785B" w:rsidRPr="00886BCF">
        <w:t>плата не производилась.</w:t>
      </w:r>
    </w:p>
    <w:p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>ВСЕ</w:t>
      </w:r>
      <w:r w:rsidR="00122C5F">
        <w:rPr>
          <w:b/>
        </w:rPr>
        <w:t>ГО  расходы составили: 1 845 260</w:t>
      </w:r>
      <w:r w:rsidR="00EA1D5C" w:rsidRPr="00886BCF">
        <w:rPr>
          <w:b/>
        </w:rPr>
        <w:t>р</w:t>
      </w:r>
      <w:r w:rsidR="00122C5F">
        <w:rPr>
          <w:b/>
        </w:rPr>
        <w:t>уб. 44</w:t>
      </w:r>
      <w:r w:rsidR="007B0A19" w:rsidRPr="00886BCF">
        <w:rPr>
          <w:b/>
        </w:rPr>
        <w:t xml:space="preserve"> коп. или  13,6</w:t>
      </w:r>
      <w:r w:rsidRPr="00886BCF">
        <w:rPr>
          <w:b/>
        </w:rPr>
        <w:t xml:space="preserve"> % к запланированным на год.</w:t>
      </w:r>
    </w:p>
    <w:p w:rsidR="00F03292" w:rsidRPr="00886BCF" w:rsidRDefault="00F03292" w:rsidP="00E3452E">
      <w:pPr>
        <w:jc w:val="both"/>
        <w:outlineLvl w:val="0"/>
        <w:rPr>
          <w:b/>
        </w:rPr>
      </w:pPr>
    </w:p>
    <w:p w:rsidR="00F03292" w:rsidRDefault="00F03292" w:rsidP="00F03292">
      <w:r w:rsidRPr="00886BCF">
        <w:t>Специалист                                                                                                  В.В. Р</w:t>
      </w:r>
      <w:r w:rsidR="00F847FC" w:rsidRPr="00886BCF">
        <w:t>оссова</w:t>
      </w:r>
    </w:p>
    <w:p w:rsidR="00D72EE7" w:rsidRPr="00886BCF" w:rsidRDefault="00D72EE7" w:rsidP="00D72EE7">
      <w:pPr>
        <w:ind w:firstLine="708"/>
        <w:jc w:val="both"/>
      </w:pPr>
      <w:r w:rsidRPr="00886BCF">
        <w:t>здании Дома культуры. Основной арендатор ООО «</w:t>
      </w:r>
      <w:proofErr w:type="spellStart"/>
      <w:r>
        <w:t>Энергосервис</w:t>
      </w:r>
      <w:proofErr w:type="spellEnd"/>
      <w:r w:rsidRPr="00886BCF">
        <w:t xml:space="preserve">»  оплату за аренду  имущества не производил. </w:t>
      </w:r>
    </w:p>
    <w:p w:rsidR="00D72EE7" w:rsidRPr="00886BCF" w:rsidRDefault="00D72EE7" w:rsidP="00D72EE7">
      <w:pPr>
        <w:ind w:firstLine="708"/>
        <w:jc w:val="both"/>
      </w:pPr>
      <w:r w:rsidRPr="00886BCF">
        <w:lastRenderedPageBreak/>
        <w:t>Поступление пошлины за совершение нотариальных действий в бюджет поселен</w:t>
      </w:r>
      <w:r>
        <w:t>ия составило на 01 апреля 2017 года 3,7 тыс. руб., в 2018  г. 3,3</w:t>
      </w:r>
      <w:r w:rsidRPr="00886BCF">
        <w:t xml:space="preserve"> тыс. руб.  </w:t>
      </w:r>
    </w:p>
    <w:p w:rsidR="00D72EE7" w:rsidRPr="00886BCF" w:rsidRDefault="00D72EE7" w:rsidP="00D72EE7">
      <w:pPr>
        <w:ind w:firstLine="708"/>
        <w:jc w:val="both"/>
      </w:pPr>
      <w:r w:rsidRPr="00886BCF">
        <w:t xml:space="preserve">За </w:t>
      </w:r>
      <w:r w:rsidRPr="00886BCF">
        <w:rPr>
          <w:lang w:val="en-US"/>
        </w:rPr>
        <w:t>I</w:t>
      </w:r>
      <w:r w:rsidRPr="00886BCF">
        <w:t xml:space="preserve"> квартал   этого года в бюджет  не поступило доходов от оказания платных услуг учреждениями культуры, из запланированных на год  </w:t>
      </w:r>
      <w:r>
        <w:t>20</w:t>
      </w:r>
      <w:r w:rsidRPr="00886BCF">
        <w:t xml:space="preserve"> тыс. руб. </w:t>
      </w:r>
      <w:r w:rsidRPr="00886BCF">
        <w:tab/>
      </w:r>
    </w:p>
    <w:p w:rsidR="00D72EE7" w:rsidRPr="00886BCF" w:rsidRDefault="00D72EE7" w:rsidP="00D72EE7">
      <w:pPr>
        <w:jc w:val="both"/>
      </w:pPr>
      <w:r w:rsidRPr="00886BCF">
        <w:tab/>
        <w:t xml:space="preserve">В целом собственные доходы за </w:t>
      </w:r>
      <w:r w:rsidRPr="00886BCF">
        <w:rPr>
          <w:lang w:val="en-US"/>
        </w:rPr>
        <w:t>I</w:t>
      </w:r>
      <w:r>
        <w:t xml:space="preserve"> квартал 18</w:t>
      </w:r>
      <w:r w:rsidRPr="00886BCF">
        <w:t xml:space="preserve"> года </w:t>
      </w:r>
      <w:r>
        <w:t xml:space="preserve"> увеличились  на 110,3</w:t>
      </w:r>
      <w:r w:rsidRPr="00886BCF">
        <w:t xml:space="preserve"> тыс.  руб. по отношению к аналогичному показателю прошлого</w:t>
      </w:r>
      <w:r>
        <w:t xml:space="preserve"> года и составляют       863,5   тыс. руб. или  12,8</w:t>
      </w:r>
      <w:r w:rsidRPr="00886BCF">
        <w:t xml:space="preserve">  % утвержденного годового плана.</w:t>
      </w:r>
    </w:p>
    <w:p w:rsidR="00D72EE7" w:rsidRPr="00886BCF" w:rsidRDefault="00D72EE7" w:rsidP="00D72EE7">
      <w:pPr>
        <w:jc w:val="both"/>
        <w:outlineLvl w:val="0"/>
      </w:pPr>
      <w:r>
        <w:tab/>
        <w:t>Безвозмездные поступления в бюджет поселения поступили в сумме 332,9 тыс. руб. из запланированных на год 6847,4 тыс.руб. или 14,7%.</w:t>
      </w:r>
    </w:p>
    <w:p w:rsidR="00D72EE7" w:rsidRPr="00886BCF" w:rsidRDefault="00D72EE7" w:rsidP="00D72EE7">
      <w:pPr>
        <w:outlineLvl w:val="0"/>
        <w:rPr>
          <w:b/>
          <w:u w:val="single"/>
        </w:rPr>
      </w:pPr>
      <w:r w:rsidRPr="00886BCF">
        <w:rPr>
          <w:b/>
          <w:u w:val="single"/>
        </w:rPr>
        <w:t xml:space="preserve">Расходы </w:t>
      </w:r>
    </w:p>
    <w:p w:rsidR="00D72EE7" w:rsidRPr="00886BCF" w:rsidRDefault="00D72EE7" w:rsidP="00D72EE7">
      <w:pPr>
        <w:tabs>
          <w:tab w:val="left" w:pos="300"/>
        </w:tabs>
        <w:rPr>
          <w:b/>
        </w:rPr>
      </w:pPr>
      <w:r>
        <w:tab/>
      </w:r>
      <w:r>
        <w:rPr>
          <w:b/>
        </w:rPr>
        <w:t>Раздел</w:t>
      </w:r>
      <w:r w:rsidRPr="00886BCF">
        <w:rPr>
          <w:b/>
        </w:rPr>
        <w:t xml:space="preserve"> 01 «Общегосударственные вопросы» </w:t>
      </w:r>
    </w:p>
    <w:p w:rsidR="00D72EE7" w:rsidRPr="00886BCF" w:rsidRDefault="00D72EE7" w:rsidP="00D72EE7">
      <w:pPr>
        <w:tabs>
          <w:tab w:val="left" w:pos="300"/>
        </w:tabs>
        <w:jc w:val="both"/>
      </w:pPr>
      <w:r w:rsidRPr="00886BCF">
        <w:tab/>
        <w:t xml:space="preserve">По разделу отражаются расходы на функционирование высшего должностного лица, органов местного самоуправления, резервного фонда и другие общегосударственные вопросы. Общий объем запланированных  расходов по указанному разделу составляет </w:t>
      </w:r>
      <w:r w:rsidRPr="00886BCF">
        <w:rPr>
          <w:b/>
        </w:rPr>
        <w:t xml:space="preserve">  </w:t>
      </w:r>
      <w:r>
        <w:t>3889,3 тыс. руб. исполнено 661,9 тыс. руб. или 17,0</w:t>
      </w:r>
      <w:r w:rsidRPr="00886BCF">
        <w:t xml:space="preserve"> %.</w:t>
      </w:r>
    </w:p>
    <w:p w:rsidR="00D72EE7" w:rsidRPr="00886BCF" w:rsidRDefault="00D72EE7" w:rsidP="00D72EE7">
      <w:pPr>
        <w:tabs>
          <w:tab w:val="left" w:pos="300"/>
        </w:tabs>
        <w:jc w:val="both"/>
      </w:pPr>
      <w:r w:rsidRPr="00886BCF">
        <w:rPr>
          <w:b/>
        </w:rPr>
        <w:t>По подразделу 02 «Функционирование высшего должностного лица местного самоуправления»</w:t>
      </w:r>
      <w:r w:rsidRPr="00886BCF">
        <w:t xml:space="preserve">- расходы на содержание главы поселения за </w:t>
      </w:r>
      <w:r w:rsidRPr="00886BCF">
        <w:rPr>
          <w:lang w:val="en-US"/>
        </w:rPr>
        <w:t>I</w:t>
      </w:r>
      <w:r>
        <w:t xml:space="preserve"> квартал 18</w:t>
      </w:r>
      <w:r w:rsidRPr="00886BCF">
        <w:t xml:space="preserve"> года  осуществлены на сумму</w:t>
      </w:r>
      <w:r>
        <w:t xml:space="preserve"> 132,8</w:t>
      </w:r>
      <w:r w:rsidRPr="00886BCF">
        <w:t xml:space="preserve">  тыс. руб. или</w:t>
      </w:r>
      <w:r>
        <w:t xml:space="preserve"> 15</w:t>
      </w:r>
      <w:r w:rsidRPr="00886BCF">
        <w:t xml:space="preserve">,6   % от запланированной суммы на год. </w:t>
      </w:r>
    </w:p>
    <w:p w:rsidR="00D72EE7" w:rsidRPr="00886BCF" w:rsidRDefault="00D72EE7" w:rsidP="00D72EE7">
      <w:pPr>
        <w:tabs>
          <w:tab w:val="left" w:pos="300"/>
        </w:tabs>
        <w:jc w:val="both"/>
      </w:pPr>
      <w:r w:rsidRPr="00886BCF">
        <w:rPr>
          <w:b/>
        </w:rPr>
        <w:t>По подразделу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администраций»</w:t>
      </w:r>
      <w:r w:rsidRPr="00886BCF">
        <w:t xml:space="preserve"> объем расходов деятельности админис</w:t>
      </w:r>
      <w:r>
        <w:t>трации поселения составил 529,1</w:t>
      </w:r>
      <w:r w:rsidRPr="00886BCF">
        <w:t xml:space="preserve"> тыс. руб. в. т. ч</w:t>
      </w:r>
      <w:r w:rsidRPr="00886BCF">
        <w:rPr>
          <w:b/>
        </w:rPr>
        <w:t xml:space="preserve">.: </w:t>
      </w:r>
    </w:p>
    <w:p w:rsidR="00D72EE7" w:rsidRDefault="00D72EE7" w:rsidP="00D72EE7">
      <w:pPr>
        <w:jc w:val="both"/>
        <w:outlineLvl w:val="0"/>
      </w:pPr>
      <w:r w:rsidRPr="00886BCF">
        <w:t>Оплата тр</w:t>
      </w:r>
      <w:r>
        <w:t xml:space="preserve">уда с начислениями – 389,2 </w:t>
      </w:r>
      <w:r w:rsidRPr="00886BCF">
        <w:t>тыс. руб.</w:t>
      </w:r>
    </w:p>
    <w:p w:rsidR="00D72EE7" w:rsidRDefault="00D72EE7" w:rsidP="00D72EE7">
      <w:pPr>
        <w:jc w:val="both"/>
        <w:outlineLvl w:val="0"/>
      </w:pPr>
      <w:r>
        <w:t>Закупка товаров, работ и услуг для обеспечения  муниципальных нужд - 139,9 тыс. руб.</w:t>
      </w:r>
    </w:p>
    <w:p w:rsidR="00D72EE7" w:rsidRPr="00886BCF" w:rsidRDefault="00D72EE7" w:rsidP="00D72EE7">
      <w:pPr>
        <w:jc w:val="both"/>
        <w:outlineLvl w:val="0"/>
      </w:pPr>
      <w:r w:rsidRPr="00886BCF">
        <w:rPr>
          <w:b/>
        </w:rPr>
        <w:t xml:space="preserve">По подразделу 11 «Резервные фонды» </w:t>
      </w:r>
      <w:r w:rsidRPr="00886BCF">
        <w:t>плановые назначения составляли 3 тыс. руб., расходов за счет резервного фонда не осуществлялось.</w:t>
      </w:r>
    </w:p>
    <w:p w:rsidR="00D72EE7" w:rsidRPr="00886BCF" w:rsidRDefault="00D72EE7" w:rsidP="00D72EE7">
      <w:pPr>
        <w:ind w:firstLine="624"/>
        <w:outlineLvl w:val="0"/>
      </w:pPr>
      <w:r w:rsidRPr="00886BCF">
        <w:rPr>
          <w:b/>
        </w:rPr>
        <w:t xml:space="preserve">По подразделу 13 «Другие общегосударственные вопросы»  </w:t>
      </w:r>
      <w:r w:rsidRPr="00886BCF">
        <w:t>расходы не осуществлялись.</w:t>
      </w:r>
    </w:p>
    <w:p w:rsidR="00D72EE7" w:rsidRPr="00886BCF" w:rsidRDefault="00D72EE7" w:rsidP="00D72EE7">
      <w:pPr>
        <w:ind w:firstLine="624"/>
        <w:jc w:val="both"/>
      </w:pPr>
      <w:r w:rsidRPr="00886BCF">
        <w:rPr>
          <w:b/>
        </w:rPr>
        <w:t>По разделу 02 «Национальная оборона» (ВУС)</w:t>
      </w:r>
      <w:r>
        <w:t xml:space="preserve"> - израсходовано 20,7</w:t>
      </w:r>
      <w:r w:rsidRPr="00886BCF">
        <w:t xml:space="preserve"> тыс. руб. на </w:t>
      </w:r>
      <w:proofErr w:type="spellStart"/>
      <w:r w:rsidRPr="00886BCF">
        <w:t>з\</w:t>
      </w:r>
      <w:proofErr w:type="spellEnd"/>
      <w:r w:rsidRPr="00886BCF">
        <w:t xml:space="preserve"> плату</w:t>
      </w:r>
      <w:r>
        <w:t xml:space="preserve"> специалисту, что составило 20</w:t>
      </w:r>
      <w:r w:rsidRPr="00886BCF">
        <w:t xml:space="preserve"> % от годового плана.</w:t>
      </w:r>
    </w:p>
    <w:p w:rsidR="00D72EE7" w:rsidRPr="00886BCF" w:rsidRDefault="00D72EE7" w:rsidP="00D72EE7">
      <w:pPr>
        <w:jc w:val="both"/>
      </w:pPr>
      <w:r w:rsidRPr="00886BCF">
        <w:tab/>
        <w:t xml:space="preserve"> </w:t>
      </w:r>
      <w:r w:rsidRPr="00886BCF">
        <w:rPr>
          <w:b/>
        </w:rPr>
        <w:t>Раздел 04  « Национальная экономика</w:t>
      </w:r>
      <w:r>
        <w:t>» освоено 22,8</w:t>
      </w:r>
      <w:r w:rsidRPr="00886BCF">
        <w:t xml:space="preserve"> тыс.руб.  </w:t>
      </w:r>
    </w:p>
    <w:p w:rsidR="00D72EE7" w:rsidRPr="00886BCF" w:rsidRDefault="00D72EE7" w:rsidP="00D72EE7">
      <w:pPr>
        <w:ind w:firstLine="708"/>
      </w:pPr>
      <w:r w:rsidRPr="00886BCF">
        <w:rPr>
          <w:b/>
        </w:rPr>
        <w:t>Подраздел 04 « Осуществление отдельных областных полномочий по регулированию тарифов на товары и услуги организаций коммунального комплекса</w:t>
      </w:r>
      <w:r w:rsidRPr="00886BCF">
        <w:t>»</w:t>
      </w:r>
    </w:p>
    <w:p w:rsidR="00D72EE7" w:rsidRPr="00886BCF" w:rsidRDefault="00D72EE7" w:rsidP="00D72EE7">
      <w:pPr>
        <w:ind w:firstLine="708"/>
      </w:pPr>
      <w:r w:rsidRPr="00886BCF">
        <w:t>- содержание специалиста  по тарифам  из 32,3 тыс. р</w:t>
      </w:r>
      <w:r>
        <w:t>уб. исполнено 3,0</w:t>
      </w:r>
      <w:r w:rsidRPr="00886BCF">
        <w:t xml:space="preserve"> тыс. руб.</w:t>
      </w:r>
      <w:r>
        <w:t>, 9,3</w:t>
      </w:r>
      <w:r w:rsidRPr="00886BCF">
        <w:t xml:space="preserve"> % от годового плана.</w:t>
      </w:r>
    </w:p>
    <w:p w:rsidR="00D72EE7" w:rsidRPr="00886BCF" w:rsidRDefault="00D72EE7" w:rsidP="00D72EE7">
      <w:pPr>
        <w:ind w:firstLine="708"/>
      </w:pPr>
      <w:r w:rsidRPr="00886BCF">
        <w:rPr>
          <w:b/>
        </w:rPr>
        <w:t xml:space="preserve">Подраздел 09 «Дорожное хозяйство»  </w:t>
      </w:r>
      <w:r>
        <w:t>освоено 19,9</w:t>
      </w:r>
      <w:r w:rsidRPr="00886BCF">
        <w:t xml:space="preserve"> тыс. руб.,  на оплату за </w:t>
      </w:r>
      <w:proofErr w:type="spellStart"/>
      <w:r w:rsidRPr="00886BCF">
        <w:t>эл</w:t>
      </w:r>
      <w:proofErr w:type="spellEnd"/>
      <w:r w:rsidRPr="00886BCF">
        <w:t>. энергию и аренду столбов по уличному освещению.</w:t>
      </w:r>
    </w:p>
    <w:p w:rsidR="00D72EE7" w:rsidRPr="00886BCF" w:rsidRDefault="00D72EE7" w:rsidP="00D72EE7">
      <w:pPr>
        <w:tabs>
          <w:tab w:val="left" w:pos="709"/>
        </w:tabs>
        <w:ind w:firstLine="708"/>
        <w:jc w:val="both"/>
      </w:pPr>
      <w:r>
        <w:rPr>
          <w:b/>
        </w:rPr>
        <w:t>Раздел 05  «Жилищно-к</w:t>
      </w:r>
      <w:r w:rsidRPr="00886BCF">
        <w:rPr>
          <w:b/>
        </w:rPr>
        <w:t xml:space="preserve">оммунальное хозяйство» общий  объем расходов </w:t>
      </w:r>
      <w:r>
        <w:t>составил  200</w:t>
      </w:r>
      <w:r w:rsidRPr="00886BCF">
        <w:t xml:space="preserve">,0 тыс. руб. </w:t>
      </w:r>
    </w:p>
    <w:p w:rsidR="00D72EE7" w:rsidRPr="00886BCF" w:rsidRDefault="00D72EE7" w:rsidP="00D72EE7">
      <w:r w:rsidRPr="00886BCF">
        <w:t xml:space="preserve">           </w:t>
      </w:r>
      <w:r w:rsidRPr="00886BCF">
        <w:rPr>
          <w:b/>
        </w:rPr>
        <w:t xml:space="preserve"> Раздел 08 «Культура и кинематография»</w:t>
      </w:r>
    </w:p>
    <w:p w:rsidR="00D72EE7" w:rsidRPr="00886BCF" w:rsidRDefault="00D72EE7" w:rsidP="00D72EE7">
      <w:pPr>
        <w:jc w:val="both"/>
        <w:outlineLvl w:val="0"/>
      </w:pPr>
      <w:r w:rsidRPr="00886BCF">
        <w:t xml:space="preserve"> Расходы по  культуре сос</w:t>
      </w:r>
      <w:r>
        <w:t>тавили 919,5</w:t>
      </w:r>
      <w:r w:rsidRPr="00886BCF">
        <w:t xml:space="preserve"> тыс.руб.</w:t>
      </w:r>
      <w:r>
        <w:t>, 22,2</w:t>
      </w:r>
      <w:r w:rsidRPr="00886BCF">
        <w:t xml:space="preserve"> % от годового плана: </w:t>
      </w:r>
    </w:p>
    <w:p w:rsidR="00D72EE7" w:rsidRDefault="00D72EE7" w:rsidP="00D72EE7">
      <w:pPr>
        <w:jc w:val="both"/>
      </w:pPr>
      <w:r w:rsidRPr="00886BCF">
        <w:t>на опла</w:t>
      </w:r>
      <w:r>
        <w:t xml:space="preserve">ту </w:t>
      </w:r>
      <w:proofErr w:type="spellStart"/>
      <w:r>
        <w:t>з</w:t>
      </w:r>
      <w:proofErr w:type="spellEnd"/>
      <w:r>
        <w:t>/ платы израсходовано 458,8</w:t>
      </w:r>
      <w:r w:rsidRPr="00886BCF">
        <w:t xml:space="preserve"> тыс. руб.</w:t>
      </w:r>
    </w:p>
    <w:p w:rsidR="00D72EE7" w:rsidRPr="00886BCF" w:rsidRDefault="00D72EE7" w:rsidP="00D72EE7">
      <w:pPr>
        <w:jc w:val="both"/>
      </w:pPr>
      <w:r>
        <w:t>закуплено товаров, работ и услуг для обеспечения  муниципальных нужд на сумму 460,7 тыс. руб.</w:t>
      </w:r>
    </w:p>
    <w:p w:rsidR="00D72EE7" w:rsidRPr="00886BCF" w:rsidRDefault="00D72EE7" w:rsidP="00D72EE7">
      <w:pPr>
        <w:jc w:val="both"/>
        <w:outlineLvl w:val="0"/>
        <w:rPr>
          <w:b/>
        </w:rPr>
      </w:pPr>
      <w:r w:rsidRPr="00886BCF">
        <w:rPr>
          <w:b/>
        </w:rPr>
        <w:t xml:space="preserve">             Раздел 10 «Социальная политика» (доплата к пенсии )</w:t>
      </w:r>
    </w:p>
    <w:p w:rsidR="00D72EE7" w:rsidRPr="00886BCF" w:rsidRDefault="00D72EE7" w:rsidP="00D72EE7">
      <w:pPr>
        <w:jc w:val="both"/>
      </w:pPr>
      <w:r w:rsidRPr="00886BCF">
        <w:t xml:space="preserve">   Включает расходы на выплату муниципальных пенсий.  За </w:t>
      </w:r>
      <w:r w:rsidRPr="00886BCF">
        <w:rPr>
          <w:lang w:val="en-US"/>
        </w:rPr>
        <w:t>I</w:t>
      </w:r>
      <w:r>
        <w:t xml:space="preserve"> квартал  2018</w:t>
      </w:r>
      <w:r w:rsidRPr="00886BCF">
        <w:t xml:space="preserve"> г. </w:t>
      </w:r>
      <w:r>
        <w:t>выплачено пенсии на сумму 20,4</w:t>
      </w:r>
      <w:r w:rsidRPr="00886BCF">
        <w:t xml:space="preserve"> тыс.  руб.   </w:t>
      </w:r>
    </w:p>
    <w:p w:rsidR="00D72EE7" w:rsidRPr="00886BCF" w:rsidRDefault="00D72EE7" w:rsidP="00D72EE7">
      <w:pPr>
        <w:ind w:firstLine="624"/>
        <w:jc w:val="both"/>
        <w:rPr>
          <w:b/>
        </w:rPr>
      </w:pPr>
      <w:r w:rsidRPr="00886BCF">
        <w:rPr>
          <w:b/>
        </w:rPr>
        <w:t xml:space="preserve">  Раздел 13 «Межбюджетные трансферты</w:t>
      </w:r>
    </w:p>
    <w:p w:rsidR="00D72EE7" w:rsidRPr="00886BCF" w:rsidRDefault="00D72EE7" w:rsidP="00D72EE7">
      <w:pPr>
        <w:ind w:firstLine="624"/>
        <w:jc w:val="both"/>
      </w:pPr>
      <w:r w:rsidRPr="00886BCF">
        <w:t>За переданные полномочия администрации ЧРМО оплата не производилась.</w:t>
      </w:r>
    </w:p>
    <w:p w:rsidR="00D72EE7" w:rsidRPr="00886BCF" w:rsidRDefault="00D72EE7" w:rsidP="00D72EE7">
      <w:pPr>
        <w:jc w:val="both"/>
        <w:outlineLvl w:val="0"/>
        <w:rPr>
          <w:b/>
        </w:rPr>
      </w:pPr>
      <w:r w:rsidRPr="00886BCF">
        <w:rPr>
          <w:b/>
        </w:rPr>
        <w:t>ВСЕ</w:t>
      </w:r>
      <w:r>
        <w:rPr>
          <w:b/>
        </w:rPr>
        <w:t>ГО  расходы составили: 1 845 260</w:t>
      </w:r>
      <w:r w:rsidRPr="00886BCF">
        <w:rPr>
          <w:b/>
        </w:rPr>
        <w:t>р</w:t>
      </w:r>
      <w:r>
        <w:rPr>
          <w:b/>
        </w:rPr>
        <w:t>уб. 44</w:t>
      </w:r>
      <w:r w:rsidRPr="00886BCF">
        <w:rPr>
          <w:b/>
        </w:rPr>
        <w:t xml:space="preserve"> коп. или  13,6 % к запланированным на год.</w:t>
      </w:r>
    </w:p>
    <w:p w:rsidR="00D72EE7" w:rsidRPr="00886BCF" w:rsidRDefault="00D72EE7" w:rsidP="00D72EE7">
      <w:pPr>
        <w:jc w:val="both"/>
        <w:outlineLvl w:val="0"/>
        <w:rPr>
          <w:b/>
        </w:rPr>
      </w:pPr>
    </w:p>
    <w:p w:rsidR="00886BCF" w:rsidRDefault="00D72EE7" w:rsidP="00F03292">
      <w:r w:rsidRPr="00886BCF">
        <w:t xml:space="preserve">Специалист                                                                                                  В.В. </w:t>
      </w:r>
      <w:proofErr w:type="spellStart"/>
      <w:r w:rsidRPr="00886BCF">
        <w:t>Россова</w:t>
      </w:r>
      <w:proofErr w:type="spellEnd"/>
    </w:p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sectPr w:rsidR="00886BCF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03292"/>
    <w:rsid w:val="000449C7"/>
    <w:rsid w:val="00057E0B"/>
    <w:rsid w:val="000743C3"/>
    <w:rsid w:val="0008575F"/>
    <w:rsid w:val="000C42C2"/>
    <w:rsid w:val="000D0B85"/>
    <w:rsid w:val="001216FF"/>
    <w:rsid w:val="00122C5F"/>
    <w:rsid w:val="001245AB"/>
    <w:rsid w:val="001A1F18"/>
    <w:rsid w:val="001A29BB"/>
    <w:rsid w:val="001C0448"/>
    <w:rsid w:val="001D680A"/>
    <w:rsid w:val="00265CF0"/>
    <w:rsid w:val="002720D6"/>
    <w:rsid w:val="002A2A58"/>
    <w:rsid w:val="002A5B53"/>
    <w:rsid w:val="002B04D8"/>
    <w:rsid w:val="002F6D2B"/>
    <w:rsid w:val="00303EBE"/>
    <w:rsid w:val="00336550"/>
    <w:rsid w:val="003D19B5"/>
    <w:rsid w:val="00415575"/>
    <w:rsid w:val="00427AAA"/>
    <w:rsid w:val="00454963"/>
    <w:rsid w:val="00471891"/>
    <w:rsid w:val="00472FD4"/>
    <w:rsid w:val="00482574"/>
    <w:rsid w:val="004877BE"/>
    <w:rsid w:val="00496B49"/>
    <w:rsid w:val="004A2430"/>
    <w:rsid w:val="004B785B"/>
    <w:rsid w:val="004D0427"/>
    <w:rsid w:val="005315EF"/>
    <w:rsid w:val="005B39AC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1367"/>
    <w:rsid w:val="006E1FFC"/>
    <w:rsid w:val="006E363B"/>
    <w:rsid w:val="006F6BBA"/>
    <w:rsid w:val="007042E7"/>
    <w:rsid w:val="0071141D"/>
    <w:rsid w:val="00714C18"/>
    <w:rsid w:val="00725897"/>
    <w:rsid w:val="0075160E"/>
    <w:rsid w:val="007B0A19"/>
    <w:rsid w:val="007B45EB"/>
    <w:rsid w:val="0080708C"/>
    <w:rsid w:val="00823B48"/>
    <w:rsid w:val="00836357"/>
    <w:rsid w:val="00851D69"/>
    <w:rsid w:val="008539F9"/>
    <w:rsid w:val="008565D5"/>
    <w:rsid w:val="00873328"/>
    <w:rsid w:val="00886BCF"/>
    <w:rsid w:val="0088701E"/>
    <w:rsid w:val="008A7467"/>
    <w:rsid w:val="008C2FED"/>
    <w:rsid w:val="008C5238"/>
    <w:rsid w:val="00904773"/>
    <w:rsid w:val="009B5D0A"/>
    <w:rsid w:val="009C4E56"/>
    <w:rsid w:val="009D24FF"/>
    <w:rsid w:val="00A56655"/>
    <w:rsid w:val="00A6795F"/>
    <w:rsid w:val="00A800D4"/>
    <w:rsid w:val="00AA1F89"/>
    <w:rsid w:val="00AA7A82"/>
    <w:rsid w:val="00AB21BD"/>
    <w:rsid w:val="00AC0A4E"/>
    <w:rsid w:val="00AC3480"/>
    <w:rsid w:val="00AF3172"/>
    <w:rsid w:val="00B12FFF"/>
    <w:rsid w:val="00B67ECD"/>
    <w:rsid w:val="00BD71A7"/>
    <w:rsid w:val="00BE1010"/>
    <w:rsid w:val="00BF25F9"/>
    <w:rsid w:val="00C15FAA"/>
    <w:rsid w:val="00C40F1E"/>
    <w:rsid w:val="00C55062"/>
    <w:rsid w:val="00C6425A"/>
    <w:rsid w:val="00C95BA7"/>
    <w:rsid w:val="00CB4B9F"/>
    <w:rsid w:val="00CD179D"/>
    <w:rsid w:val="00CD3EE8"/>
    <w:rsid w:val="00CD60AC"/>
    <w:rsid w:val="00CF4C91"/>
    <w:rsid w:val="00D362A4"/>
    <w:rsid w:val="00D560C9"/>
    <w:rsid w:val="00D72C7A"/>
    <w:rsid w:val="00D72EE7"/>
    <w:rsid w:val="00D73D10"/>
    <w:rsid w:val="00D967EE"/>
    <w:rsid w:val="00E312F3"/>
    <w:rsid w:val="00E3317E"/>
    <w:rsid w:val="00E3452E"/>
    <w:rsid w:val="00E35DEA"/>
    <w:rsid w:val="00E462DB"/>
    <w:rsid w:val="00E97C97"/>
    <w:rsid w:val="00EA1D5C"/>
    <w:rsid w:val="00F03292"/>
    <w:rsid w:val="00F03C76"/>
    <w:rsid w:val="00F324FD"/>
    <w:rsid w:val="00F62888"/>
    <w:rsid w:val="00F81546"/>
    <w:rsid w:val="00F847FC"/>
    <w:rsid w:val="00F97E2A"/>
    <w:rsid w:val="00FD3E22"/>
    <w:rsid w:val="00FD6642"/>
    <w:rsid w:val="00FE07DD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ECD-48E8-4E0D-8BD7-A96AAD7F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24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lohovo</cp:lastModifiedBy>
  <cp:revision>56</cp:revision>
  <cp:lastPrinted>2018-04-28T01:14:00Z</cp:lastPrinted>
  <dcterms:created xsi:type="dcterms:W3CDTF">2014-05-15T06:14:00Z</dcterms:created>
  <dcterms:modified xsi:type="dcterms:W3CDTF">2018-05-14T04:13:00Z</dcterms:modified>
</cp:coreProperties>
</file>